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E01C" w14:textId="77777777" w:rsidR="00986571" w:rsidRDefault="002F3C7D">
      <w:pPr>
        <w:rPr>
          <w:rFonts w:ascii="Arial" w:hAnsi="Arial" w:cs="Arial"/>
        </w:rPr>
      </w:pPr>
      <w:r>
        <w:rPr>
          <w:rFonts w:ascii="Arial" w:hAnsi="Arial" w:cs="Arial"/>
          <w:noProof/>
          <w:sz w:val="2"/>
        </w:rPr>
        <w:drawing>
          <wp:anchor distT="0" distB="0" distL="114300" distR="114300" simplePos="0" relativeHeight="251659264" behindDoc="0" locked="0" layoutInCell="1" allowOverlap="1" wp14:anchorId="2E3603E8" wp14:editId="69409679">
            <wp:simplePos x="0" y="0"/>
            <wp:positionH relativeFrom="column">
              <wp:posOffset>3939540</wp:posOffset>
            </wp:positionH>
            <wp:positionV relativeFrom="paragraph">
              <wp:posOffset>-284480</wp:posOffset>
            </wp:positionV>
            <wp:extent cx="192849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E_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495" cy="904875"/>
                    </a:xfrm>
                    <a:prstGeom prst="rect">
                      <a:avLst/>
                    </a:prstGeom>
                  </pic:spPr>
                </pic:pic>
              </a:graphicData>
            </a:graphic>
            <wp14:sizeRelH relativeFrom="page">
              <wp14:pctWidth>0</wp14:pctWidth>
            </wp14:sizeRelH>
            <wp14:sizeRelV relativeFrom="page">
              <wp14:pctHeight>0</wp14:pctHeight>
            </wp14:sizeRelV>
          </wp:anchor>
        </w:drawing>
      </w:r>
      <w:r w:rsidR="00986571" w:rsidRPr="00986571">
        <w:rPr>
          <w:rFonts w:ascii="Arial" w:hAnsi="Arial" w:cs="Arial"/>
          <w:noProof/>
        </w:rPr>
        <w:drawing>
          <wp:anchor distT="0" distB="0" distL="114300" distR="114300" simplePos="0" relativeHeight="251658240" behindDoc="0" locked="0" layoutInCell="1" allowOverlap="1" wp14:anchorId="75826599" wp14:editId="26809738">
            <wp:simplePos x="0" y="0"/>
            <wp:positionH relativeFrom="margin">
              <wp:posOffset>-234950</wp:posOffset>
            </wp:positionH>
            <wp:positionV relativeFrom="paragraph">
              <wp:posOffset>-361950</wp:posOffset>
            </wp:positionV>
            <wp:extent cx="2959100" cy="93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ccd with brand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937355"/>
                    </a:xfrm>
                    <a:prstGeom prst="rect">
                      <a:avLst/>
                    </a:prstGeom>
                  </pic:spPr>
                </pic:pic>
              </a:graphicData>
            </a:graphic>
            <wp14:sizeRelH relativeFrom="page">
              <wp14:pctWidth>0</wp14:pctWidth>
            </wp14:sizeRelH>
            <wp14:sizeRelV relativeFrom="page">
              <wp14:pctHeight>0</wp14:pctHeight>
            </wp14:sizeRelV>
          </wp:anchor>
        </w:drawing>
      </w:r>
    </w:p>
    <w:p w14:paraId="43DA6006" w14:textId="77777777" w:rsidR="00986571" w:rsidRDefault="00986571">
      <w:pPr>
        <w:rPr>
          <w:rFonts w:ascii="Arial" w:hAnsi="Arial" w:cs="Arial"/>
        </w:rPr>
      </w:pPr>
    </w:p>
    <w:p w14:paraId="2BA29575" w14:textId="77777777" w:rsidR="00986571" w:rsidRDefault="00986571">
      <w:pPr>
        <w:rPr>
          <w:rFonts w:ascii="Arial" w:hAnsi="Arial" w:cs="Arial"/>
        </w:rPr>
      </w:pPr>
    </w:p>
    <w:p w14:paraId="174C63BA" w14:textId="77777777" w:rsidR="00986571" w:rsidRDefault="00986571">
      <w:pPr>
        <w:rPr>
          <w:rFonts w:ascii="Arial" w:hAnsi="Arial" w:cs="Arial"/>
        </w:rPr>
      </w:pPr>
    </w:p>
    <w:p w14:paraId="689A8F37" w14:textId="77777777" w:rsidR="00986571" w:rsidRDefault="00986571">
      <w:pPr>
        <w:rPr>
          <w:rFonts w:ascii="Arial" w:hAnsi="Arial" w:cs="Arial"/>
        </w:rPr>
      </w:pPr>
    </w:p>
    <w:p w14:paraId="0C75171C" w14:textId="16BA5246" w:rsidR="00986571" w:rsidRPr="00993EFD" w:rsidRDefault="00033EE9" w:rsidP="00993EFD">
      <w:pPr>
        <w:jc w:val="center"/>
        <w:rPr>
          <w:rFonts w:ascii="Arial" w:hAnsi="Arial" w:cs="Arial"/>
          <w:b/>
          <w:sz w:val="28"/>
        </w:rPr>
      </w:pPr>
      <w:r>
        <w:rPr>
          <w:rFonts w:ascii="Arial" w:hAnsi="Arial" w:cs="Arial"/>
          <w:b/>
          <w:sz w:val="28"/>
        </w:rPr>
        <w:t>20</w:t>
      </w:r>
      <w:r w:rsidR="00F831BE">
        <w:rPr>
          <w:rFonts w:ascii="Arial" w:hAnsi="Arial" w:cs="Arial"/>
          <w:b/>
          <w:sz w:val="28"/>
        </w:rPr>
        <w:t>20</w:t>
      </w:r>
      <w:r>
        <w:rPr>
          <w:rFonts w:ascii="Arial" w:hAnsi="Arial" w:cs="Arial"/>
          <w:b/>
          <w:sz w:val="28"/>
        </w:rPr>
        <w:t>-202</w:t>
      </w:r>
      <w:r w:rsidR="00F831BE">
        <w:rPr>
          <w:rFonts w:ascii="Arial" w:hAnsi="Arial" w:cs="Arial"/>
          <w:b/>
          <w:sz w:val="28"/>
        </w:rPr>
        <w:t>1</w:t>
      </w:r>
      <w:r w:rsidR="006D78D8">
        <w:rPr>
          <w:rFonts w:ascii="Arial" w:hAnsi="Arial" w:cs="Arial"/>
          <w:b/>
          <w:sz w:val="28"/>
        </w:rPr>
        <w:t xml:space="preserve"> Request for Conference and Workshop Funding</w:t>
      </w:r>
    </w:p>
    <w:p w14:paraId="030456C1" w14:textId="77777777" w:rsidR="00986571" w:rsidRDefault="00986571">
      <w:pPr>
        <w:rPr>
          <w:rFonts w:ascii="Arial" w:hAnsi="Arial" w:cs="Arial"/>
        </w:rPr>
      </w:pPr>
    </w:p>
    <w:p w14:paraId="5880EBD3" w14:textId="77777777" w:rsidR="008869D0" w:rsidRDefault="008869D0">
      <w:pPr>
        <w:rPr>
          <w:rFonts w:ascii="Arial" w:hAnsi="Arial" w:cs="Arial"/>
        </w:rPr>
      </w:pPr>
    </w:p>
    <w:tbl>
      <w:tblPr>
        <w:tblStyle w:val="TableGrid"/>
        <w:tblW w:w="10855" w:type="dxa"/>
        <w:jc w:val="center"/>
        <w:tblLook w:val="04A0" w:firstRow="1" w:lastRow="0" w:firstColumn="1" w:lastColumn="0" w:noHBand="0" w:noVBand="1"/>
      </w:tblPr>
      <w:tblGrid>
        <w:gridCol w:w="2998"/>
        <w:gridCol w:w="4150"/>
        <w:gridCol w:w="890"/>
        <w:gridCol w:w="270"/>
        <w:gridCol w:w="2547"/>
      </w:tblGrid>
      <w:tr w:rsidR="00986571" w14:paraId="1586B1AA" w14:textId="77777777" w:rsidTr="00920366">
        <w:trPr>
          <w:jc w:val="center"/>
        </w:trPr>
        <w:tc>
          <w:tcPr>
            <w:tcW w:w="10855" w:type="dxa"/>
            <w:gridSpan w:val="5"/>
            <w:shd w:val="clear" w:color="auto" w:fill="DBE5F1" w:themeFill="accent1" w:themeFillTint="33"/>
          </w:tcPr>
          <w:p w14:paraId="64E3E2F5" w14:textId="77777777" w:rsidR="00986571" w:rsidRPr="00054AAF" w:rsidRDefault="00986571" w:rsidP="00054AAF">
            <w:pPr>
              <w:spacing w:before="120" w:after="120"/>
              <w:rPr>
                <w:rFonts w:ascii="Arial" w:hAnsi="Arial" w:cs="Arial"/>
                <w:b/>
              </w:rPr>
            </w:pPr>
            <w:r w:rsidRPr="00054AAF">
              <w:rPr>
                <w:rFonts w:ascii="Arial" w:hAnsi="Arial" w:cs="Arial"/>
                <w:b/>
              </w:rPr>
              <w:t>PROCESS</w:t>
            </w:r>
          </w:p>
        </w:tc>
      </w:tr>
      <w:tr w:rsidR="00986571" w14:paraId="53618565" w14:textId="77777777" w:rsidTr="00920366">
        <w:trPr>
          <w:jc w:val="center"/>
        </w:trPr>
        <w:tc>
          <w:tcPr>
            <w:tcW w:w="10855" w:type="dxa"/>
            <w:gridSpan w:val="5"/>
          </w:tcPr>
          <w:p w14:paraId="6B5A865F" w14:textId="4DA5DB60" w:rsidR="00986571" w:rsidRDefault="006D78D8">
            <w:pPr>
              <w:rPr>
                <w:rFonts w:ascii="Arial" w:hAnsi="Arial" w:cs="Arial"/>
                <w:b/>
              </w:rPr>
            </w:pPr>
            <w:r>
              <w:rPr>
                <w:rFonts w:ascii="Arial" w:hAnsi="Arial" w:cs="Arial"/>
                <w:b/>
              </w:rPr>
              <w:t>Complete the following application and submit it to the Professional Development Coordinator, Candace Lynch,</w:t>
            </w:r>
            <w:r w:rsidR="00B1494A">
              <w:rPr>
                <w:rFonts w:ascii="Arial" w:hAnsi="Arial" w:cs="Arial"/>
                <w:b/>
              </w:rPr>
              <w:t xml:space="preserve"> via email: clynch@noce.edu</w:t>
            </w:r>
            <w:r>
              <w:rPr>
                <w:rFonts w:ascii="Arial" w:hAnsi="Arial" w:cs="Arial"/>
                <w:b/>
              </w:rPr>
              <w:t>.</w:t>
            </w:r>
          </w:p>
          <w:p w14:paraId="25BFA166" w14:textId="439F909C" w:rsidR="006D78D8" w:rsidRDefault="006D78D8">
            <w:pPr>
              <w:rPr>
                <w:rFonts w:ascii="Arial" w:hAnsi="Arial" w:cs="Arial"/>
                <w:b/>
              </w:rPr>
            </w:pPr>
          </w:p>
          <w:p w14:paraId="5B7B803F" w14:textId="2BF3C6FB" w:rsidR="006D78D8" w:rsidRDefault="006D78D8">
            <w:pPr>
              <w:rPr>
                <w:rFonts w:ascii="Arial" w:hAnsi="Arial" w:cs="Arial"/>
                <w:b/>
              </w:rPr>
            </w:pPr>
            <w:r>
              <w:rPr>
                <w:rFonts w:ascii="Arial" w:hAnsi="Arial" w:cs="Arial"/>
                <w:b/>
                <w:u w:val="single"/>
              </w:rPr>
              <w:t>Checklist</w:t>
            </w:r>
            <w:r>
              <w:rPr>
                <w:rFonts w:ascii="Arial" w:hAnsi="Arial" w:cs="Arial"/>
                <w:b/>
              </w:rPr>
              <w:t>:</w:t>
            </w:r>
          </w:p>
          <w:p w14:paraId="503BD811" w14:textId="77777777" w:rsidR="00D70D77" w:rsidRDefault="006D78D8">
            <w:pPr>
              <w:rPr>
                <w:rFonts w:ascii="Arial" w:hAnsi="Arial" w:cs="Arial"/>
                <w:szCs w:val="22"/>
              </w:rPr>
            </w:pPr>
            <w:r w:rsidRPr="006D78D8">
              <w:rPr>
                <w:rFonts w:ascii="Arial" w:hAnsi="Arial" w:cs="Arial"/>
                <w:b/>
                <w:sz w:val="36"/>
                <w:szCs w:val="36"/>
              </w:rPr>
              <w:t>□</w:t>
            </w:r>
            <w:r>
              <w:rPr>
                <w:rFonts w:ascii="Arial" w:hAnsi="Arial" w:cs="Arial"/>
                <w:b/>
                <w:sz w:val="36"/>
                <w:szCs w:val="36"/>
              </w:rPr>
              <w:t xml:space="preserve"> </w:t>
            </w:r>
            <w:r>
              <w:rPr>
                <w:rFonts w:ascii="Arial" w:hAnsi="Arial" w:cs="Arial"/>
                <w:szCs w:val="22"/>
              </w:rPr>
              <w:t>I have communicated with my Program Director</w:t>
            </w:r>
            <w:r w:rsidR="00D70D77">
              <w:rPr>
                <w:rFonts w:ascii="Arial" w:hAnsi="Arial" w:cs="Arial"/>
                <w:szCs w:val="22"/>
              </w:rPr>
              <w:t>/Supervisor</w:t>
            </w:r>
            <w:r>
              <w:rPr>
                <w:rFonts w:ascii="Arial" w:hAnsi="Arial" w:cs="Arial"/>
                <w:szCs w:val="22"/>
              </w:rPr>
              <w:t xml:space="preserve"> to determine if there are other funds available to cover all or part of the cost of attending the event. </w:t>
            </w:r>
            <w:r w:rsidR="0026450B">
              <w:rPr>
                <w:rFonts w:ascii="Arial" w:hAnsi="Arial" w:cs="Arial"/>
                <w:szCs w:val="22"/>
              </w:rPr>
              <w:t xml:space="preserve">If partial funds are available, </w:t>
            </w:r>
            <w:r w:rsidR="0015416C">
              <w:rPr>
                <w:rFonts w:ascii="Arial" w:hAnsi="Arial" w:cs="Arial"/>
                <w:szCs w:val="22"/>
              </w:rPr>
              <w:t>please indicate the amount:</w:t>
            </w:r>
            <w:r w:rsidR="00D70D77">
              <w:rPr>
                <w:rFonts w:ascii="Arial" w:hAnsi="Arial" w:cs="Arial"/>
                <w:szCs w:val="22"/>
              </w:rPr>
              <w:t xml:space="preserve"> </w:t>
            </w:r>
          </w:p>
          <w:p w14:paraId="7A6D46F8" w14:textId="0B218174" w:rsidR="0015416C" w:rsidRPr="0060731A" w:rsidRDefault="00D70D77">
            <w:pPr>
              <w:rPr>
                <w:rFonts w:ascii="Arial" w:hAnsi="Arial" w:cs="Arial"/>
                <w:szCs w:val="22"/>
              </w:rPr>
            </w:pPr>
            <w:r>
              <w:rPr>
                <w:rFonts w:ascii="Arial" w:hAnsi="Arial" w:cs="Arial"/>
                <w:szCs w:val="22"/>
              </w:rPr>
              <w:t xml:space="preserve">             </w:t>
            </w:r>
            <w:r w:rsidR="0026450B">
              <w:rPr>
                <w:rFonts w:ascii="Arial" w:hAnsi="Arial" w:cs="Arial"/>
                <w:szCs w:val="22"/>
              </w:rPr>
              <w:t xml:space="preserve">            Program/Grant Funds available: </w:t>
            </w:r>
            <w:r w:rsidR="0026450B">
              <w:rPr>
                <w:rFonts w:ascii="Arial" w:hAnsi="Arial" w:cs="Arial"/>
                <w:szCs w:val="22"/>
                <w:u w:val="single"/>
              </w:rPr>
              <w:t>_______________________</w:t>
            </w:r>
          </w:p>
          <w:p w14:paraId="16649D47" w14:textId="7DD10167" w:rsidR="006D78D8" w:rsidRPr="006D78D8" w:rsidRDefault="006D78D8">
            <w:pPr>
              <w:rPr>
                <w:rFonts w:ascii="Arial" w:hAnsi="Arial" w:cs="Arial"/>
                <w:szCs w:val="22"/>
              </w:rPr>
            </w:pPr>
            <w:r w:rsidRPr="006D78D8">
              <w:rPr>
                <w:rFonts w:ascii="Arial" w:hAnsi="Arial" w:cs="Arial"/>
                <w:b/>
                <w:sz w:val="36"/>
                <w:szCs w:val="36"/>
              </w:rPr>
              <w:t>□</w:t>
            </w:r>
            <w:r>
              <w:rPr>
                <w:rFonts w:ascii="Arial" w:hAnsi="Arial" w:cs="Arial"/>
                <w:b/>
                <w:sz w:val="36"/>
                <w:szCs w:val="36"/>
              </w:rPr>
              <w:t xml:space="preserve"> </w:t>
            </w:r>
            <w:r>
              <w:rPr>
                <w:rFonts w:ascii="Arial" w:hAnsi="Arial" w:cs="Arial"/>
                <w:szCs w:val="22"/>
              </w:rPr>
              <w:t>If I am a presenter, I have attached an official invitation, e-mail confirmation or conference program showing my name.</w:t>
            </w:r>
          </w:p>
          <w:p w14:paraId="422559B5" w14:textId="0ADE2AD3" w:rsidR="006D78D8" w:rsidRPr="006D78D8" w:rsidRDefault="006D78D8">
            <w:pPr>
              <w:rPr>
                <w:rFonts w:ascii="Arial" w:hAnsi="Arial" w:cs="Arial"/>
                <w:b/>
                <w:sz w:val="36"/>
                <w:szCs w:val="36"/>
              </w:rPr>
            </w:pPr>
            <w:r w:rsidRPr="006D78D8">
              <w:rPr>
                <w:rFonts w:ascii="Arial" w:hAnsi="Arial" w:cs="Arial"/>
                <w:b/>
                <w:sz w:val="36"/>
                <w:szCs w:val="36"/>
              </w:rPr>
              <w:t>□</w:t>
            </w:r>
            <w:r>
              <w:rPr>
                <w:rFonts w:ascii="Arial" w:hAnsi="Arial" w:cs="Arial"/>
                <w:b/>
                <w:sz w:val="36"/>
                <w:szCs w:val="36"/>
              </w:rPr>
              <w:t xml:space="preserve"> </w:t>
            </w:r>
            <w:r>
              <w:rPr>
                <w:rFonts w:ascii="Arial" w:hAnsi="Arial" w:cs="Arial"/>
                <w:szCs w:val="22"/>
              </w:rPr>
              <w:t>I have attached a copy/print out of the conference web page, flyer, announcement or invitation that indicates registration fees and conference details (dates, location, etc.)</w:t>
            </w:r>
          </w:p>
          <w:p w14:paraId="1928E231" w14:textId="10B33963" w:rsidR="006D78D8" w:rsidRDefault="006D78D8" w:rsidP="006D78D8">
            <w:pPr>
              <w:rPr>
                <w:rFonts w:ascii="Arial" w:hAnsi="Arial" w:cs="Arial"/>
                <w:szCs w:val="22"/>
              </w:rPr>
            </w:pPr>
            <w:r w:rsidRPr="006D78D8">
              <w:rPr>
                <w:rFonts w:ascii="Arial" w:hAnsi="Arial" w:cs="Arial"/>
                <w:b/>
                <w:sz w:val="36"/>
                <w:szCs w:val="36"/>
              </w:rPr>
              <w:t>□</w:t>
            </w:r>
            <w:r>
              <w:rPr>
                <w:rFonts w:ascii="Arial" w:hAnsi="Arial" w:cs="Arial"/>
                <w:b/>
                <w:sz w:val="36"/>
                <w:szCs w:val="36"/>
              </w:rPr>
              <w:t xml:space="preserve"> </w:t>
            </w:r>
            <w:r>
              <w:rPr>
                <w:rFonts w:ascii="Arial" w:hAnsi="Arial" w:cs="Arial"/>
                <w:szCs w:val="22"/>
              </w:rPr>
              <w:t>I have attached copies/print outs that indicate the estimated or actual cost of:</w:t>
            </w:r>
          </w:p>
          <w:p w14:paraId="088A1A71" w14:textId="5A789254" w:rsidR="0060731A" w:rsidRPr="0060731A" w:rsidRDefault="006D78D8" w:rsidP="0060731A">
            <w:pPr>
              <w:pStyle w:val="ListParagraph"/>
              <w:numPr>
                <w:ilvl w:val="0"/>
                <w:numId w:val="3"/>
              </w:numPr>
              <w:rPr>
                <w:rFonts w:ascii="Arial" w:hAnsi="Arial" w:cs="Arial"/>
                <w:szCs w:val="22"/>
              </w:rPr>
            </w:pPr>
            <w:r>
              <w:rPr>
                <w:rFonts w:ascii="Arial" w:hAnsi="Arial" w:cs="Arial"/>
                <w:szCs w:val="22"/>
              </w:rPr>
              <w:t>Lodging (including taxes and fees)</w:t>
            </w:r>
          </w:p>
          <w:p w14:paraId="7CC4ED05" w14:textId="70FD5DFF" w:rsidR="006D78D8" w:rsidRPr="0060731A" w:rsidRDefault="006D78D8" w:rsidP="0060731A">
            <w:pPr>
              <w:pStyle w:val="ListParagraph"/>
              <w:numPr>
                <w:ilvl w:val="0"/>
                <w:numId w:val="3"/>
              </w:numPr>
              <w:rPr>
                <w:rFonts w:ascii="Arial" w:hAnsi="Arial" w:cs="Arial"/>
                <w:szCs w:val="22"/>
              </w:rPr>
            </w:pPr>
            <w:r>
              <w:rPr>
                <w:rFonts w:ascii="Arial" w:hAnsi="Arial" w:cs="Arial"/>
                <w:szCs w:val="22"/>
              </w:rPr>
              <w:t>Transportation (including taxes and fees)</w:t>
            </w:r>
          </w:p>
          <w:p w14:paraId="63A88775" w14:textId="39270B58" w:rsidR="00986571" w:rsidRDefault="00986571">
            <w:pPr>
              <w:rPr>
                <w:rFonts w:ascii="Arial" w:hAnsi="Arial" w:cs="Arial"/>
              </w:rPr>
            </w:pPr>
          </w:p>
        </w:tc>
      </w:tr>
      <w:tr w:rsidR="00986571" w14:paraId="4E0025DF" w14:textId="77777777" w:rsidTr="00920366">
        <w:trPr>
          <w:jc w:val="center"/>
        </w:trPr>
        <w:tc>
          <w:tcPr>
            <w:tcW w:w="10855" w:type="dxa"/>
            <w:gridSpan w:val="5"/>
            <w:shd w:val="clear" w:color="auto" w:fill="DBE5F1" w:themeFill="accent1" w:themeFillTint="33"/>
          </w:tcPr>
          <w:p w14:paraId="5F475120" w14:textId="47185097" w:rsidR="00986571" w:rsidRPr="00054AAF" w:rsidRDefault="00184029" w:rsidP="00054AAF">
            <w:pPr>
              <w:spacing w:before="120" w:after="120"/>
              <w:rPr>
                <w:rFonts w:ascii="Arial" w:hAnsi="Arial" w:cs="Arial"/>
                <w:b/>
              </w:rPr>
            </w:pPr>
            <w:r>
              <w:rPr>
                <w:rFonts w:ascii="Arial" w:hAnsi="Arial" w:cs="Arial"/>
                <w:b/>
              </w:rPr>
              <w:t>General Information</w:t>
            </w:r>
          </w:p>
        </w:tc>
      </w:tr>
      <w:tr w:rsidR="00613218" w14:paraId="39DADFEA" w14:textId="77777777" w:rsidTr="001266E9">
        <w:trPr>
          <w:jc w:val="center"/>
        </w:trPr>
        <w:tc>
          <w:tcPr>
            <w:tcW w:w="2998" w:type="dxa"/>
            <w:vAlign w:val="center"/>
          </w:tcPr>
          <w:p w14:paraId="0CE4B472" w14:textId="77777777" w:rsidR="00613218" w:rsidRDefault="00613218" w:rsidP="00986571">
            <w:pPr>
              <w:jc w:val="right"/>
              <w:rPr>
                <w:rFonts w:ascii="Arial" w:hAnsi="Arial" w:cs="Arial"/>
                <w:sz w:val="16"/>
              </w:rPr>
            </w:pPr>
          </w:p>
          <w:p w14:paraId="3CEB276C" w14:textId="67E235E2" w:rsidR="00613218" w:rsidRPr="001266E9" w:rsidRDefault="00DD2EC6" w:rsidP="008F66A0">
            <w:pPr>
              <w:rPr>
                <w:rFonts w:ascii="Arial" w:hAnsi="Arial" w:cs="Arial"/>
                <w:b/>
                <w:szCs w:val="22"/>
              </w:rPr>
            </w:pPr>
            <w:r w:rsidRPr="001266E9">
              <w:rPr>
                <w:rFonts w:ascii="Arial" w:hAnsi="Arial" w:cs="Arial"/>
                <w:b/>
                <w:szCs w:val="22"/>
              </w:rPr>
              <w:t>Your Name:</w:t>
            </w:r>
          </w:p>
          <w:p w14:paraId="245421F1" w14:textId="77777777" w:rsidR="00613218" w:rsidRPr="00095744" w:rsidRDefault="00613218" w:rsidP="0015416C">
            <w:pPr>
              <w:rPr>
                <w:rFonts w:ascii="Arial" w:hAnsi="Arial" w:cs="Arial"/>
                <w:sz w:val="12"/>
              </w:rPr>
            </w:pPr>
          </w:p>
        </w:tc>
        <w:tc>
          <w:tcPr>
            <w:tcW w:w="7857" w:type="dxa"/>
            <w:gridSpan w:val="4"/>
            <w:vAlign w:val="center"/>
          </w:tcPr>
          <w:p w14:paraId="060646E8" w14:textId="77777777" w:rsidR="00613218" w:rsidRPr="00095744" w:rsidRDefault="00613218" w:rsidP="0015416C">
            <w:pPr>
              <w:rPr>
                <w:rFonts w:ascii="Arial" w:hAnsi="Arial" w:cs="Arial"/>
                <w:sz w:val="12"/>
              </w:rPr>
            </w:pPr>
          </w:p>
        </w:tc>
      </w:tr>
      <w:tr w:rsidR="001266E9" w14:paraId="29358968" w14:textId="77777777" w:rsidTr="001266E9">
        <w:trPr>
          <w:jc w:val="center"/>
        </w:trPr>
        <w:tc>
          <w:tcPr>
            <w:tcW w:w="2998" w:type="dxa"/>
            <w:vAlign w:val="center"/>
          </w:tcPr>
          <w:p w14:paraId="1CCCEABC" w14:textId="77777777" w:rsidR="001266E9" w:rsidRPr="001266E9" w:rsidRDefault="001266E9" w:rsidP="00613218">
            <w:pPr>
              <w:rPr>
                <w:rFonts w:ascii="Arial" w:hAnsi="Arial" w:cs="Arial"/>
                <w:b/>
                <w:sz w:val="20"/>
                <w:szCs w:val="20"/>
              </w:rPr>
            </w:pPr>
          </w:p>
          <w:p w14:paraId="7C55F6E6" w14:textId="32A6E725" w:rsidR="001266E9" w:rsidRPr="001266E9" w:rsidRDefault="001266E9" w:rsidP="00613218">
            <w:pPr>
              <w:rPr>
                <w:rFonts w:ascii="Arial" w:hAnsi="Arial" w:cs="Arial"/>
                <w:b/>
                <w:color w:val="auto"/>
                <w:sz w:val="20"/>
                <w:szCs w:val="20"/>
              </w:rPr>
            </w:pPr>
            <w:r w:rsidRPr="001266E9">
              <w:rPr>
                <w:rFonts w:ascii="Arial" w:hAnsi="Arial" w:cs="Arial"/>
                <w:b/>
                <w:color w:val="auto"/>
                <w:szCs w:val="22"/>
              </w:rPr>
              <w:t xml:space="preserve">Position </w:t>
            </w:r>
            <w:r w:rsidRPr="001266E9">
              <w:rPr>
                <w:rFonts w:ascii="Arial" w:hAnsi="Arial" w:cs="Arial"/>
                <w:b/>
                <w:color w:val="auto"/>
                <w:sz w:val="16"/>
                <w:szCs w:val="16"/>
              </w:rPr>
              <w:t>(circle or underline):</w:t>
            </w:r>
            <w:r w:rsidRPr="001266E9">
              <w:rPr>
                <w:rFonts w:ascii="Arial" w:hAnsi="Arial" w:cs="Arial"/>
                <w:b/>
                <w:color w:val="auto"/>
                <w:sz w:val="20"/>
                <w:szCs w:val="20"/>
              </w:rPr>
              <w:t xml:space="preserve">  </w:t>
            </w:r>
          </w:p>
          <w:p w14:paraId="08EDD623" w14:textId="77777777" w:rsidR="001266E9" w:rsidRPr="001266E9" w:rsidRDefault="001266E9" w:rsidP="00613218">
            <w:pPr>
              <w:rPr>
                <w:rFonts w:ascii="Arial" w:hAnsi="Arial" w:cs="Arial"/>
                <w:b/>
                <w:sz w:val="12"/>
              </w:rPr>
            </w:pPr>
          </w:p>
        </w:tc>
        <w:tc>
          <w:tcPr>
            <w:tcW w:w="4150" w:type="dxa"/>
            <w:vAlign w:val="center"/>
          </w:tcPr>
          <w:p w14:paraId="738F9FA3" w14:textId="77777777" w:rsidR="001266E9" w:rsidRPr="00184029" w:rsidRDefault="001266E9" w:rsidP="008F66A0">
            <w:pPr>
              <w:spacing w:before="120"/>
              <w:rPr>
                <w:rFonts w:ascii="Arial" w:hAnsi="Arial" w:cs="Arial"/>
                <w:sz w:val="20"/>
                <w:szCs w:val="20"/>
              </w:rPr>
            </w:pPr>
            <w:r>
              <w:rPr>
                <w:rFonts w:ascii="Arial" w:hAnsi="Arial" w:cs="Arial"/>
                <w:sz w:val="16"/>
                <w:szCs w:val="16"/>
              </w:rPr>
              <w:t xml:space="preserve">    </w:t>
            </w:r>
            <w:r>
              <w:rPr>
                <w:rFonts w:ascii="Arial" w:hAnsi="Arial" w:cs="Arial"/>
                <w:sz w:val="20"/>
                <w:szCs w:val="20"/>
              </w:rPr>
              <w:t>Faculty                 Classified</w:t>
            </w:r>
          </w:p>
        </w:tc>
        <w:tc>
          <w:tcPr>
            <w:tcW w:w="1160" w:type="dxa"/>
            <w:gridSpan w:val="2"/>
            <w:vAlign w:val="center"/>
          </w:tcPr>
          <w:p w14:paraId="354ADE10" w14:textId="62857136" w:rsidR="001266E9" w:rsidRPr="001266E9" w:rsidRDefault="001266E9" w:rsidP="008F66A0">
            <w:pPr>
              <w:spacing w:before="120"/>
              <w:rPr>
                <w:rFonts w:ascii="Arial" w:hAnsi="Arial" w:cs="Arial"/>
                <w:b/>
                <w:szCs w:val="22"/>
              </w:rPr>
            </w:pPr>
            <w:r w:rsidRPr="001266E9">
              <w:rPr>
                <w:rFonts w:ascii="Arial" w:hAnsi="Arial" w:cs="Arial"/>
                <w:b/>
                <w:szCs w:val="22"/>
              </w:rPr>
              <w:t>Banner #</w:t>
            </w:r>
          </w:p>
        </w:tc>
        <w:tc>
          <w:tcPr>
            <w:tcW w:w="2547" w:type="dxa"/>
            <w:vAlign w:val="center"/>
          </w:tcPr>
          <w:p w14:paraId="5C7FADA5" w14:textId="1E3D6B52" w:rsidR="001266E9" w:rsidRPr="008F66A0" w:rsidRDefault="001266E9" w:rsidP="008F66A0">
            <w:pPr>
              <w:spacing w:before="120"/>
              <w:rPr>
                <w:rFonts w:ascii="Arial" w:hAnsi="Arial" w:cs="Arial"/>
                <w:sz w:val="16"/>
                <w:szCs w:val="16"/>
              </w:rPr>
            </w:pPr>
          </w:p>
        </w:tc>
      </w:tr>
      <w:tr w:rsidR="00184029" w14:paraId="12E962FF" w14:textId="77777777" w:rsidTr="001266E9">
        <w:trPr>
          <w:trHeight w:val="575"/>
          <w:jc w:val="center"/>
        </w:trPr>
        <w:tc>
          <w:tcPr>
            <w:tcW w:w="2998" w:type="dxa"/>
            <w:vAlign w:val="center"/>
          </w:tcPr>
          <w:p w14:paraId="1E878C5B" w14:textId="77777777" w:rsidR="00184029" w:rsidRPr="001266E9" w:rsidRDefault="00184029" w:rsidP="00613218">
            <w:pPr>
              <w:rPr>
                <w:rFonts w:ascii="Arial" w:hAnsi="Arial" w:cs="Arial"/>
                <w:b/>
                <w:sz w:val="10"/>
              </w:rPr>
            </w:pPr>
          </w:p>
          <w:p w14:paraId="64564B92" w14:textId="401D8230" w:rsidR="00184029" w:rsidRPr="001266E9" w:rsidRDefault="00184029" w:rsidP="00613218">
            <w:pPr>
              <w:rPr>
                <w:rFonts w:ascii="Arial" w:hAnsi="Arial" w:cs="Arial"/>
                <w:b/>
                <w:szCs w:val="22"/>
              </w:rPr>
            </w:pPr>
            <w:r w:rsidRPr="001266E9">
              <w:rPr>
                <w:rFonts w:ascii="Arial" w:hAnsi="Arial" w:cs="Arial"/>
                <w:b/>
                <w:szCs w:val="22"/>
              </w:rPr>
              <w:t>Position Title and Department:</w:t>
            </w:r>
          </w:p>
        </w:tc>
        <w:tc>
          <w:tcPr>
            <w:tcW w:w="7857" w:type="dxa"/>
            <w:gridSpan w:val="4"/>
            <w:vAlign w:val="center"/>
          </w:tcPr>
          <w:p w14:paraId="5D9E09C3" w14:textId="77777777" w:rsidR="00184029" w:rsidRDefault="00184029" w:rsidP="008F66A0">
            <w:pPr>
              <w:spacing w:before="120"/>
              <w:rPr>
                <w:rFonts w:ascii="Arial" w:hAnsi="Arial" w:cs="Arial"/>
                <w:sz w:val="16"/>
                <w:szCs w:val="16"/>
              </w:rPr>
            </w:pPr>
          </w:p>
        </w:tc>
      </w:tr>
      <w:tr w:rsidR="00613218" w14:paraId="274BE2C8" w14:textId="77777777" w:rsidTr="00920366">
        <w:trPr>
          <w:jc w:val="center"/>
        </w:trPr>
        <w:tc>
          <w:tcPr>
            <w:tcW w:w="10855" w:type="dxa"/>
            <w:gridSpan w:val="5"/>
          </w:tcPr>
          <w:p w14:paraId="55EC48F6" w14:textId="6229B73F" w:rsidR="006F778C" w:rsidRPr="006F778C" w:rsidRDefault="006F778C">
            <w:pPr>
              <w:rPr>
                <w:rFonts w:ascii="Arial" w:hAnsi="Arial" w:cs="Arial"/>
                <w:b/>
                <w:i/>
                <w:sz w:val="12"/>
              </w:rPr>
            </w:pPr>
          </w:p>
          <w:p w14:paraId="05724ACC" w14:textId="724B0B5C" w:rsidR="006F778C" w:rsidRPr="001266E9" w:rsidRDefault="00184029" w:rsidP="00184029">
            <w:pPr>
              <w:rPr>
                <w:rFonts w:ascii="Arial" w:hAnsi="Arial" w:cs="Arial"/>
                <w:b/>
                <w:szCs w:val="22"/>
              </w:rPr>
            </w:pPr>
            <w:r w:rsidRPr="001266E9">
              <w:rPr>
                <w:rFonts w:ascii="Arial" w:hAnsi="Arial" w:cs="Arial"/>
                <w:b/>
                <w:szCs w:val="22"/>
              </w:rPr>
              <w:t>Name of Organization or Group sponsoring the activity/event (no abbreviations):</w:t>
            </w:r>
          </w:p>
          <w:p w14:paraId="7567C56C" w14:textId="77777777" w:rsidR="00184029" w:rsidRPr="00184029" w:rsidRDefault="00184029" w:rsidP="00184029">
            <w:pPr>
              <w:rPr>
                <w:rFonts w:ascii="Arial" w:hAnsi="Arial" w:cs="Arial"/>
                <w:szCs w:val="22"/>
              </w:rPr>
            </w:pPr>
          </w:p>
          <w:p w14:paraId="003C606D" w14:textId="77777777" w:rsidR="00184029" w:rsidRPr="006F778C" w:rsidRDefault="00184029" w:rsidP="00184029">
            <w:pPr>
              <w:rPr>
                <w:rFonts w:ascii="Arial" w:hAnsi="Arial" w:cs="Arial"/>
                <w:b/>
                <w:i/>
                <w:sz w:val="12"/>
              </w:rPr>
            </w:pPr>
          </w:p>
        </w:tc>
      </w:tr>
      <w:tr w:rsidR="00184029" w14:paraId="53738159" w14:textId="77777777" w:rsidTr="00920366">
        <w:trPr>
          <w:jc w:val="center"/>
        </w:trPr>
        <w:tc>
          <w:tcPr>
            <w:tcW w:w="10855" w:type="dxa"/>
            <w:gridSpan w:val="5"/>
          </w:tcPr>
          <w:p w14:paraId="43FFBAFD" w14:textId="55EFF84D" w:rsidR="00184029" w:rsidRPr="001266E9" w:rsidRDefault="00DD2EC6">
            <w:pPr>
              <w:rPr>
                <w:rFonts w:ascii="Arial" w:hAnsi="Arial" w:cs="Arial"/>
                <w:b/>
                <w:szCs w:val="22"/>
              </w:rPr>
            </w:pPr>
            <w:r w:rsidRPr="001266E9">
              <w:rPr>
                <w:rFonts w:ascii="Arial" w:hAnsi="Arial" w:cs="Arial"/>
                <w:b/>
                <w:szCs w:val="22"/>
              </w:rPr>
              <w:t>Title of the activity/e</w:t>
            </w:r>
            <w:r w:rsidR="00184029" w:rsidRPr="001266E9">
              <w:rPr>
                <w:rFonts w:ascii="Arial" w:hAnsi="Arial" w:cs="Arial"/>
                <w:b/>
                <w:szCs w:val="22"/>
              </w:rPr>
              <w:t>vent:</w:t>
            </w:r>
          </w:p>
          <w:p w14:paraId="7A1ACA44" w14:textId="77777777" w:rsidR="00184029" w:rsidRDefault="00184029">
            <w:pPr>
              <w:rPr>
                <w:rFonts w:ascii="Arial" w:hAnsi="Arial" w:cs="Arial"/>
                <w:szCs w:val="22"/>
              </w:rPr>
            </w:pPr>
          </w:p>
          <w:p w14:paraId="047D3C00" w14:textId="21165F19" w:rsidR="00184029" w:rsidRPr="00184029" w:rsidRDefault="00184029">
            <w:pPr>
              <w:rPr>
                <w:rFonts w:ascii="Arial" w:hAnsi="Arial" w:cs="Arial"/>
                <w:szCs w:val="22"/>
              </w:rPr>
            </w:pPr>
          </w:p>
        </w:tc>
      </w:tr>
      <w:tr w:rsidR="00184029" w14:paraId="4F07DE0D" w14:textId="77777777" w:rsidTr="00920366">
        <w:trPr>
          <w:jc w:val="center"/>
        </w:trPr>
        <w:tc>
          <w:tcPr>
            <w:tcW w:w="10855" w:type="dxa"/>
            <w:gridSpan w:val="5"/>
          </w:tcPr>
          <w:p w14:paraId="7F088931" w14:textId="77777777" w:rsidR="0026450B" w:rsidRPr="001266E9" w:rsidRDefault="00DD2EC6">
            <w:pPr>
              <w:rPr>
                <w:rFonts w:ascii="Arial" w:hAnsi="Arial" w:cs="Arial"/>
                <w:b/>
                <w:szCs w:val="22"/>
              </w:rPr>
            </w:pPr>
            <w:r w:rsidRPr="001266E9">
              <w:rPr>
                <w:rFonts w:ascii="Arial" w:hAnsi="Arial" w:cs="Arial"/>
                <w:b/>
                <w:szCs w:val="22"/>
              </w:rPr>
              <w:t xml:space="preserve">Dates of the activity/event (including travel time):  </w:t>
            </w:r>
          </w:p>
          <w:p w14:paraId="092C5492" w14:textId="3A114D40" w:rsidR="00184029" w:rsidRDefault="0026450B">
            <w:pPr>
              <w:rPr>
                <w:rFonts w:ascii="Arial" w:hAnsi="Arial" w:cs="Arial"/>
                <w:szCs w:val="22"/>
              </w:rPr>
            </w:pPr>
            <w:r>
              <w:rPr>
                <w:rFonts w:ascii="Arial" w:hAnsi="Arial" w:cs="Arial"/>
                <w:szCs w:val="22"/>
              </w:rPr>
              <w:t xml:space="preserve">                                                                               </w:t>
            </w:r>
            <w:r w:rsidR="00DD2EC6">
              <w:rPr>
                <w:rFonts w:ascii="Arial" w:hAnsi="Arial" w:cs="Arial"/>
                <w:szCs w:val="22"/>
              </w:rPr>
              <w:t xml:space="preserve">From:                                     To: </w:t>
            </w:r>
          </w:p>
          <w:p w14:paraId="63870CED" w14:textId="77777777" w:rsidR="00DD2EC6" w:rsidRPr="00DD2EC6" w:rsidRDefault="00DD2EC6">
            <w:pPr>
              <w:rPr>
                <w:rFonts w:ascii="Arial" w:hAnsi="Arial" w:cs="Arial"/>
                <w:szCs w:val="22"/>
              </w:rPr>
            </w:pPr>
          </w:p>
        </w:tc>
      </w:tr>
      <w:tr w:rsidR="00DD2EC6" w14:paraId="3D2C452A" w14:textId="77777777" w:rsidTr="00920366">
        <w:trPr>
          <w:jc w:val="center"/>
        </w:trPr>
        <w:tc>
          <w:tcPr>
            <w:tcW w:w="10855" w:type="dxa"/>
            <w:gridSpan w:val="5"/>
          </w:tcPr>
          <w:p w14:paraId="44CD58EE" w14:textId="5BE8D713" w:rsidR="0026450B" w:rsidRPr="001266E9" w:rsidRDefault="001266E9" w:rsidP="00DD2EC6">
            <w:pPr>
              <w:rPr>
                <w:rFonts w:ascii="Arial" w:hAnsi="Arial" w:cs="Arial"/>
                <w:szCs w:val="22"/>
              </w:rPr>
            </w:pPr>
            <w:r>
              <w:rPr>
                <w:rFonts w:ascii="Arial" w:hAnsi="Arial" w:cs="Arial"/>
                <w:b/>
                <w:szCs w:val="22"/>
              </w:rPr>
              <w:t>Location of the activity/event:</w:t>
            </w:r>
            <w:r w:rsidR="00DD2EC6" w:rsidRPr="001266E9">
              <w:rPr>
                <w:rFonts w:ascii="Arial" w:hAnsi="Arial" w:cs="Arial"/>
                <w:szCs w:val="22"/>
              </w:rPr>
              <w:t xml:space="preserve">               </w:t>
            </w:r>
          </w:p>
          <w:p w14:paraId="028071D2" w14:textId="779C1AF8" w:rsidR="00DD2EC6" w:rsidRDefault="0026450B" w:rsidP="00DD2EC6">
            <w:pPr>
              <w:rPr>
                <w:rFonts w:ascii="Arial" w:hAnsi="Arial" w:cs="Arial"/>
                <w:szCs w:val="22"/>
              </w:rPr>
            </w:pPr>
            <w:r>
              <w:rPr>
                <w:rFonts w:ascii="Arial" w:hAnsi="Arial" w:cs="Arial"/>
                <w:szCs w:val="22"/>
              </w:rPr>
              <w:t xml:space="preserve">                                                               </w:t>
            </w:r>
            <w:r w:rsidR="00DD2EC6">
              <w:rPr>
                <w:rFonts w:ascii="Arial" w:hAnsi="Arial" w:cs="Arial"/>
                <w:szCs w:val="22"/>
              </w:rPr>
              <w:t>City:                                                        State:</w:t>
            </w:r>
          </w:p>
          <w:p w14:paraId="0E8FEC2A" w14:textId="77777777" w:rsidR="001266E9" w:rsidRDefault="001266E9" w:rsidP="00DD2EC6">
            <w:pPr>
              <w:rPr>
                <w:rFonts w:ascii="Arial" w:hAnsi="Arial" w:cs="Arial"/>
                <w:szCs w:val="22"/>
              </w:rPr>
            </w:pPr>
          </w:p>
          <w:p w14:paraId="3B61305B" w14:textId="77777777" w:rsidR="00DD2EC6" w:rsidRDefault="0060731A" w:rsidP="00DD2EC6">
            <w:pPr>
              <w:rPr>
                <w:rFonts w:ascii="Arial" w:hAnsi="Arial" w:cs="Arial"/>
                <w:sz w:val="16"/>
                <w:szCs w:val="16"/>
              </w:rPr>
            </w:pPr>
            <w:r>
              <w:rPr>
                <w:rFonts w:ascii="Arial" w:hAnsi="Arial" w:cs="Arial"/>
                <w:sz w:val="16"/>
                <w:szCs w:val="16"/>
              </w:rPr>
              <w:t xml:space="preserve">Please be advised that travel to the following states for California state employees is not supported by the State of California Department of Justice: </w:t>
            </w:r>
          </w:p>
          <w:p w14:paraId="723A2F0F" w14:textId="3B45C171" w:rsidR="0060731A" w:rsidRPr="0060731A" w:rsidRDefault="0060731A" w:rsidP="00DD2EC6">
            <w:pPr>
              <w:rPr>
                <w:rFonts w:ascii="Arial" w:hAnsi="Arial" w:cs="Arial"/>
                <w:sz w:val="16"/>
                <w:szCs w:val="16"/>
              </w:rPr>
            </w:pPr>
            <w:r>
              <w:rPr>
                <w:rFonts w:ascii="Arial" w:hAnsi="Arial" w:cs="Arial"/>
                <w:sz w:val="16"/>
                <w:szCs w:val="16"/>
              </w:rPr>
              <w:t xml:space="preserve">AL, KS, KY, MS, NC, OK, SC, SD, TN, TX. </w:t>
            </w:r>
          </w:p>
        </w:tc>
      </w:tr>
      <w:tr w:rsidR="0026450B" w14:paraId="32E34A74" w14:textId="77777777" w:rsidTr="0026450B">
        <w:trPr>
          <w:jc w:val="center"/>
        </w:trPr>
        <w:tc>
          <w:tcPr>
            <w:tcW w:w="10855" w:type="dxa"/>
            <w:gridSpan w:val="5"/>
            <w:shd w:val="clear" w:color="auto" w:fill="DBE5F1" w:themeFill="accent1" w:themeFillTint="33"/>
          </w:tcPr>
          <w:p w14:paraId="08D6C8D5" w14:textId="3678695A" w:rsidR="0026450B" w:rsidRPr="0026450B" w:rsidRDefault="0026450B" w:rsidP="00DD2EC6">
            <w:pPr>
              <w:rPr>
                <w:rFonts w:ascii="Arial" w:hAnsi="Arial" w:cs="Arial"/>
                <w:szCs w:val="22"/>
              </w:rPr>
            </w:pPr>
            <w:r>
              <w:rPr>
                <w:rFonts w:ascii="Arial" w:hAnsi="Arial" w:cs="Arial"/>
                <w:b/>
                <w:szCs w:val="22"/>
              </w:rPr>
              <w:lastRenderedPageBreak/>
              <w:t xml:space="preserve">Qualifications for Funding: </w:t>
            </w:r>
            <w:r>
              <w:rPr>
                <w:rFonts w:ascii="Arial" w:hAnsi="Arial" w:cs="Arial"/>
                <w:szCs w:val="22"/>
              </w:rPr>
              <w:t xml:space="preserve">Requests for funding must advance the </w:t>
            </w:r>
            <w:r w:rsidR="0015416C">
              <w:rPr>
                <w:rFonts w:ascii="Arial" w:hAnsi="Arial" w:cs="Arial"/>
                <w:szCs w:val="22"/>
              </w:rPr>
              <w:t xml:space="preserve">Vision and </w:t>
            </w:r>
            <w:r>
              <w:rPr>
                <w:rFonts w:ascii="Arial" w:hAnsi="Arial" w:cs="Arial"/>
                <w:szCs w:val="22"/>
              </w:rPr>
              <w:t>Mission of NOCE and meet an authorized use of professional development funds according to Section 87153 of the Education Code. All travel outside of the US must be NOCCCD Board approved before funding can be considered</w:t>
            </w:r>
            <w:r w:rsidR="0015416C">
              <w:rPr>
                <w:rFonts w:ascii="Arial" w:hAnsi="Arial" w:cs="Arial"/>
                <w:szCs w:val="22"/>
              </w:rPr>
              <w:t>.</w:t>
            </w:r>
          </w:p>
        </w:tc>
      </w:tr>
      <w:tr w:rsidR="0015416C" w14:paraId="315CF5A9" w14:textId="77777777" w:rsidTr="0015416C">
        <w:trPr>
          <w:jc w:val="center"/>
        </w:trPr>
        <w:tc>
          <w:tcPr>
            <w:tcW w:w="10855" w:type="dxa"/>
            <w:gridSpan w:val="5"/>
            <w:shd w:val="clear" w:color="auto" w:fill="auto"/>
          </w:tcPr>
          <w:p w14:paraId="0546EDE2" w14:textId="77777777" w:rsidR="0015416C" w:rsidRDefault="0015416C" w:rsidP="00DD2EC6">
            <w:pPr>
              <w:rPr>
                <w:rFonts w:ascii="Arial" w:hAnsi="Arial" w:cs="Arial"/>
                <w:color w:val="232729"/>
                <w:sz w:val="20"/>
                <w:szCs w:val="20"/>
                <w:shd w:val="clear" w:color="auto" w:fill="FFFFFF" w:themeFill="background1"/>
              </w:rPr>
            </w:pPr>
            <w:r>
              <w:rPr>
                <w:rFonts w:ascii="Arial" w:hAnsi="Arial" w:cs="Arial"/>
                <w:b/>
                <w:szCs w:val="22"/>
              </w:rPr>
              <w:t xml:space="preserve">NOCE Vision Statement:  </w:t>
            </w:r>
            <w:r w:rsidRPr="0015416C">
              <w:rPr>
                <w:rFonts w:ascii="Arial" w:hAnsi="Arial" w:cs="Arial"/>
                <w:color w:val="232729"/>
                <w:sz w:val="20"/>
                <w:szCs w:val="20"/>
                <w:shd w:val="clear" w:color="auto" w:fill="FFFFFF" w:themeFill="background1"/>
              </w:rPr>
              <w:t>NOCE has a comprehensive presence in the community and is recognized for excellence. NOCE embraces multiple facets of diversity and is committed to outcome-oriented educational opportunities in preparing students for productive civic engagement. NOCE is an effective and affordable option for students who are acquiring personal, academic, and career skills. NOCE is responsive to evolving community needs.</w:t>
            </w:r>
          </w:p>
          <w:p w14:paraId="6AE4AD55" w14:textId="77777777" w:rsidR="0015416C" w:rsidRDefault="0015416C" w:rsidP="00DD2EC6">
            <w:pPr>
              <w:rPr>
                <w:rFonts w:ascii="sans" w:hAnsi="sans"/>
                <w:color w:val="232729"/>
                <w:sz w:val="20"/>
                <w:szCs w:val="20"/>
                <w:shd w:val="clear" w:color="auto" w:fill="FFFFFF" w:themeFill="background1"/>
              </w:rPr>
            </w:pPr>
          </w:p>
          <w:p w14:paraId="1D3FBDB1" w14:textId="315138C6" w:rsidR="0015416C" w:rsidRDefault="0015416C" w:rsidP="00DD2EC6">
            <w:pPr>
              <w:rPr>
                <w:rFonts w:ascii="Arial" w:hAnsi="Arial" w:cs="Arial"/>
                <w:b/>
                <w:szCs w:val="22"/>
              </w:rPr>
            </w:pPr>
            <w:r>
              <w:rPr>
                <w:rFonts w:ascii="Arial" w:hAnsi="Arial" w:cs="Arial"/>
                <w:b/>
                <w:szCs w:val="22"/>
              </w:rPr>
              <w:t xml:space="preserve">NOCE Mission Statement: </w:t>
            </w:r>
            <w:r w:rsidRPr="0015416C">
              <w:rPr>
                <w:rFonts w:ascii="Arial" w:hAnsi="Arial" w:cs="Arial"/>
                <w:color w:val="232729"/>
                <w:sz w:val="20"/>
                <w:szCs w:val="20"/>
                <w:shd w:val="clear" w:color="auto" w:fill="FFFFFF" w:themeFill="background1"/>
              </w:rPr>
              <w:t>Our mission is to serve the needs of individuals, business, and the community, we educate a diverse student population in successive essential skills that support learning goals across the lifespan.</w:t>
            </w:r>
          </w:p>
        </w:tc>
      </w:tr>
      <w:tr w:rsidR="0015416C" w14:paraId="5B4D1495" w14:textId="77777777" w:rsidTr="0015416C">
        <w:trPr>
          <w:jc w:val="center"/>
        </w:trPr>
        <w:tc>
          <w:tcPr>
            <w:tcW w:w="10855" w:type="dxa"/>
            <w:gridSpan w:val="5"/>
            <w:shd w:val="clear" w:color="auto" w:fill="auto"/>
          </w:tcPr>
          <w:p w14:paraId="61DA8A51" w14:textId="312400FF" w:rsidR="0015416C" w:rsidRDefault="0015416C" w:rsidP="00DD2EC6">
            <w:pPr>
              <w:rPr>
                <w:rFonts w:ascii="Arial" w:hAnsi="Arial" w:cs="Arial"/>
                <w:b/>
                <w:szCs w:val="22"/>
              </w:rPr>
            </w:pPr>
            <w:r>
              <w:rPr>
                <w:rFonts w:ascii="Arial" w:hAnsi="Arial" w:cs="Arial"/>
                <w:b/>
                <w:szCs w:val="22"/>
              </w:rPr>
              <w:t>Select the authorized uses of funding that best support your request and the Vision and Mission of NOCE (check all that apply):</w:t>
            </w:r>
          </w:p>
          <w:p w14:paraId="4B233752" w14:textId="77777777" w:rsidR="00545AB4" w:rsidRDefault="00545AB4" w:rsidP="00DD2EC6">
            <w:pPr>
              <w:rPr>
                <w:rFonts w:ascii="Arial" w:hAnsi="Arial" w:cs="Arial"/>
                <w:b/>
                <w:szCs w:val="22"/>
              </w:rPr>
            </w:pPr>
          </w:p>
          <w:p w14:paraId="35D0A5CB" w14:textId="77777777" w:rsidR="0015416C" w:rsidRDefault="0015416C"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sidR="00010855">
              <w:rPr>
                <w:rFonts w:ascii="Arial" w:hAnsi="Arial" w:cs="Arial"/>
                <w:sz w:val="20"/>
                <w:szCs w:val="20"/>
              </w:rPr>
              <w:t>Improvement of teaching</w:t>
            </w:r>
          </w:p>
          <w:p w14:paraId="47C8FC82" w14:textId="28623EBE" w:rsid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Maintenance of current academic and technical knowledge and skills</w:t>
            </w:r>
          </w:p>
          <w:p w14:paraId="7EF339A1" w14:textId="0690F4A8" w:rsidR="00010855" w:rsidRP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In-service training for vocational education and employment preparation programs</w:t>
            </w:r>
          </w:p>
          <w:p w14:paraId="63D86579" w14:textId="514F674B" w:rsid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Re-training to meet changing institutional needs</w:t>
            </w:r>
          </w:p>
          <w:p w14:paraId="7FB9C7D7" w14:textId="2E80CFAA" w:rsid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Intersegmental exchange programs (For example: transitions, retention, persistence, etc.)</w:t>
            </w:r>
          </w:p>
          <w:p w14:paraId="15349119" w14:textId="08797043" w:rsid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Development of innovations in instructional or administrative techniques and program effectiveness</w:t>
            </w:r>
          </w:p>
          <w:p w14:paraId="4D4702B0" w14:textId="479F0C67" w:rsid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Computer and technological proficiency programs</w:t>
            </w:r>
          </w:p>
          <w:p w14:paraId="383F01CA" w14:textId="459EA7BD" w:rsidR="00010855"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Courses and training implementing affirmative action and upward mobility programs</w:t>
            </w:r>
          </w:p>
          <w:p w14:paraId="210E0FA5" w14:textId="77777777" w:rsidR="0015416C" w:rsidRDefault="00010855" w:rsidP="00010855">
            <w:pPr>
              <w:spacing w:line="240" w:lineRule="exact"/>
              <w:rPr>
                <w:rFonts w:ascii="Arial" w:hAnsi="Arial" w:cs="Arial"/>
                <w:sz w:val="20"/>
                <w:szCs w:val="20"/>
              </w:rPr>
            </w:pPr>
            <w:r w:rsidRPr="006D78D8">
              <w:rPr>
                <w:rFonts w:ascii="Arial" w:hAnsi="Arial" w:cs="Arial"/>
                <w:b/>
                <w:sz w:val="36"/>
                <w:szCs w:val="36"/>
              </w:rPr>
              <w:t>□</w:t>
            </w:r>
            <w:r>
              <w:rPr>
                <w:rFonts w:ascii="Arial" w:hAnsi="Arial" w:cs="Arial"/>
                <w:b/>
                <w:sz w:val="36"/>
                <w:szCs w:val="36"/>
              </w:rPr>
              <w:t xml:space="preserve"> </w:t>
            </w:r>
            <w:r>
              <w:rPr>
                <w:rFonts w:ascii="Arial" w:hAnsi="Arial" w:cs="Arial"/>
                <w:sz w:val="20"/>
                <w:szCs w:val="20"/>
              </w:rPr>
              <w:t>Other activities determined to be related to education and professional development</w:t>
            </w:r>
          </w:p>
          <w:p w14:paraId="4DF8C291" w14:textId="419E35CD" w:rsidR="00545AB4" w:rsidRPr="00010855" w:rsidRDefault="00545AB4" w:rsidP="00010855">
            <w:pPr>
              <w:spacing w:line="240" w:lineRule="exact"/>
              <w:rPr>
                <w:rFonts w:ascii="Arial" w:hAnsi="Arial" w:cs="Arial"/>
                <w:sz w:val="20"/>
                <w:szCs w:val="20"/>
              </w:rPr>
            </w:pPr>
          </w:p>
        </w:tc>
      </w:tr>
      <w:tr w:rsidR="00010855" w14:paraId="19D13359" w14:textId="77777777" w:rsidTr="0015416C">
        <w:trPr>
          <w:jc w:val="center"/>
        </w:trPr>
        <w:tc>
          <w:tcPr>
            <w:tcW w:w="10855" w:type="dxa"/>
            <w:gridSpan w:val="5"/>
            <w:shd w:val="clear" w:color="auto" w:fill="auto"/>
          </w:tcPr>
          <w:p w14:paraId="5F66D3F3" w14:textId="06DDF95B" w:rsidR="009B71D2" w:rsidRDefault="00D70D77" w:rsidP="00DD2EC6">
            <w:pPr>
              <w:rPr>
                <w:rFonts w:ascii="Arial" w:hAnsi="Arial" w:cs="Arial"/>
                <w:szCs w:val="22"/>
              </w:rPr>
            </w:pPr>
            <w:r>
              <w:rPr>
                <w:rFonts w:ascii="Arial" w:hAnsi="Arial" w:cs="Arial"/>
                <w:b/>
                <w:szCs w:val="22"/>
              </w:rPr>
              <w:t xml:space="preserve">Justification for Request: </w:t>
            </w:r>
            <w:r>
              <w:rPr>
                <w:rFonts w:ascii="Arial" w:hAnsi="Arial" w:cs="Arial"/>
                <w:szCs w:val="22"/>
              </w:rPr>
              <w:t xml:space="preserve">Briefly describe the objective of this activity/event and how it will advance the Vision and Mission of NOCE as well as </w:t>
            </w:r>
            <w:r w:rsidR="009B71D2">
              <w:rPr>
                <w:rFonts w:ascii="Arial" w:hAnsi="Arial" w:cs="Arial"/>
                <w:szCs w:val="22"/>
              </w:rPr>
              <w:t>improve or enrich specific tasks you fulfill at NOCE. Your justification will be used to judge the merit of your application for funding.</w:t>
            </w:r>
          </w:p>
          <w:p w14:paraId="0CB3D700" w14:textId="77777777" w:rsidR="009B71D2" w:rsidRDefault="009B71D2" w:rsidP="00DD2EC6">
            <w:pPr>
              <w:rPr>
                <w:rFonts w:ascii="Arial" w:hAnsi="Arial" w:cs="Arial"/>
                <w:szCs w:val="22"/>
              </w:rPr>
            </w:pPr>
          </w:p>
          <w:p w14:paraId="6A4BE4A7" w14:textId="77777777" w:rsidR="009B71D2" w:rsidRDefault="009B71D2" w:rsidP="00DD2EC6">
            <w:pPr>
              <w:rPr>
                <w:rFonts w:ascii="Arial" w:hAnsi="Arial" w:cs="Arial"/>
                <w:szCs w:val="22"/>
              </w:rPr>
            </w:pPr>
          </w:p>
          <w:p w14:paraId="7C8FC9B5" w14:textId="77777777" w:rsidR="009B71D2" w:rsidRDefault="009B71D2" w:rsidP="00DD2EC6">
            <w:pPr>
              <w:rPr>
                <w:rFonts w:ascii="Arial" w:hAnsi="Arial" w:cs="Arial"/>
                <w:szCs w:val="22"/>
              </w:rPr>
            </w:pPr>
          </w:p>
          <w:p w14:paraId="333A2C4D" w14:textId="77777777" w:rsidR="009B71D2" w:rsidRDefault="009B71D2" w:rsidP="00DD2EC6">
            <w:pPr>
              <w:rPr>
                <w:rFonts w:ascii="Arial" w:hAnsi="Arial" w:cs="Arial"/>
                <w:szCs w:val="22"/>
              </w:rPr>
            </w:pPr>
          </w:p>
          <w:p w14:paraId="73B37F7D" w14:textId="77777777" w:rsidR="00545AB4" w:rsidRDefault="00545AB4" w:rsidP="00DD2EC6">
            <w:pPr>
              <w:rPr>
                <w:rFonts w:ascii="Arial" w:hAnsi="Arial" w:cs="Arial"/>
                <w:szCs w:val="22"/>
              </w:rPr>
            </w:pPr>
          </w:p>
          <w:p w14:paraId="482EDE64" w14:textId="77777777" w:rsidR="00545AB4" w:rsidRDefault="00545AB4" w:rsidP="00DD2EC6">
            <w:pPr>
              <w:rPr>
                <w:rFonts w:ascii="Arial" w:hAnsi="Arial" w:cs="Arial"/>
                <w:szCs w:val="22"/>
              </w:rPr>
            </w:pPr>
          </w:p>
          <w:p w14:paraId="337AF207" w14:textId="77777777" w:rsidR="00545AB4" w:rsidRDefault="00545AB4" w:rsidP="00DD2EC6">
            <w:pPr>
              <w:rPr>
                <w:rFonts w:ascii="Arial" w:hAnsi="Arial" w:cs="Arial"/>
                <w:szCs w:val="22"/>
              </w:rPr>
            </w:pPr>
          </w:p>
          <w:p w14:paraId="0EA3BC28" w14:textId="77777777" w:rsidR="00545AB4" w:rsidRDefault="00545AB4" w:rsidP="00DD2EC6">
            <w:pPr>
              <w:rPr>
                <w:rFonts w:ascii="Arial" w:hAnsi="Arial" w:cs="Arial"/>
                <w:szCs w:val="22"/>
              </w:rPr>
            </w:pPr>
          </w:p>
          <w:p w14:paraId="3A75F431" w14:textId="77777777" w:rsidR="00545AB4" w:rsidRDefault="00545AB4" w:rsidP="00DD2EC6">
            <w:pPr>
              <w:rPr>
                <w:rFonts w:ascii="Arial" w:hAnsi="Arial" w:cs="Arial"/>
                <w:szCs w:val="22"/>
              </w:rPr>
            </w:pPr>
          </w:p>
          <w:p w14:paraId="5E4D00C4" w14:textId="77777777" w:rsidR="00545AB4" w:rsidRDefault="00545AB4" w:rsidP="00DD2EC6">
            <w:pPr>
              <w:rPr>
                <w:rFonts w:ascii="Arial" w:hAnsi="Arial" w:cs="Arial"/>
                <w:szCs w:val="22"/>
              </w:rPr>
            </w:pPr>
          </w:p>
          <w:p w14:paraId="49166AA2" w14:textId="77777777" w:rsidR="00545AB4" w:rsidRDefault="00545AB4" w:rsidP="00DD2EC6">
            <w:pPr>
              <w:rPr>
                <w:rFonts w:ascii="Arial" w:hAnsi="Arial" w:cs="Arial"/>
                <w:szCs w:val="22"/>
              </w:rPr>
            </w:pPr>
          </w:p>
          <w:p w14:paraId="7C05AD8D" w14:textId="77777777" w:rsidR="00545AB4" w:rsidRDefault="00545AB4" w:rsidP="00DD2EC6">
            <w:pPr>
              <w:rPr>
                <w:rFonts w:ascii="Arial" w:hAnsi="Arial" w:cs="Arial"/>
                <w:szCs w:val="22"/>
              </w:rPr>
            </w:pPr>
          </w:p>
          <w:p w14:paraId="6379C6E0" w14:textId="77777777" w:rsidR="00545AB4" w:rsidRDefault="00545AB4" w:rsidP="00DD2EC6">
            <w:pPr>
              <w:rPr>
                <w:rFonts w:ascii="Arial" w:hAnsi="Arial" w:cs="Arial"/>
                <w:szCs w:val="22"/>
              </w:rPr>
            </w:pPr>
          </w:p>
          <w:p w14:paraId="75A9D014" w14:textId="77777777" w:rsidR="009B71D2" w:rsidRDefault="009B71D2" w:rsidP="00DD2EC6">
            <w:pPr>
              <w:rPr>
                <w:rFonts w:ascii="Arial" w:hAnsi="Arial" w:cs="Arial"/>
                <w:szCs w:val="22"/>
              </w:rPr>
            </w:pPr>
          </w:p>
          <w:p w14:paraId="4F1CAACC" w14:textId="6C74FEFB" w:rsidR="009B71D2" w:rsidRPr="00D70D77" w:rsidRDefault="009B71D2" w:rsidP="00DD2EC6">
            <w:pPr>
              <w:rPr>
                <w:rFonts w:ascii="Arial" w:hAnsi="Arial" w:cs="Arial"/>
                <w:szCs w:val="22"/>
              </w:rPr>
            </w:pPr>
          </w:p>
        </w:tc>
      </w:tr>
      <w:tr w:rsidR="00010855" w14:paraId="73E887F1" w14:textId="77777777" w:rsidTr="0015416C">
        <w:trPr>
          <w:jc w:val="center"/>
        </w:trPr>
        <w:tc>
          <w:tcPr>
            <w:tcW w:w="10855" w:type="dxa"/>
            <w:gridSpan w:val="5"/>
            <w:shd w:val="clear" w:color="auto" w:fill="auto"/>
          </w:tcPr>
          <w:p w14:paraId="73C9787B" w14:textId="13200D1C" w:rsidR="00010855" w:rsidRDefault="009B71D2" w:rsidP="00DD2EC6">
            <w:pPr>
              <w:rPr>
                <w:rFonts w:ascii="Arial" w:hAnsi="Arial" w:cs="Arial"/>
                <w:szCs w:val="22"/>
              </w:rPr>
            </w:pPr>
            <w:r>
              <w:rPr>
                <w:rFonts w:ascii="Arial" w:hAnsi="Arial" w:cs="Arial"/>
                <w:b/>
                <w:szCs w:val="22"/>
              </w:rPr>
              <w:t xml:space="preserve">Dissemination of Information: </w:t>
            </w:r>
            <w:r>
              <w:rPr>
                <w:rFonts w:ascii="Arial" w:hAnsi="Arial" w:cs="Arial"/>
                <w:szCs w:val="22"/>
              </w:rPr>
              <w:t>Briefly describe your plan to disseminate the information learned from this activity/event to colleagues at NOCE:</w:t>
            </w:r>
          </w:p>
          <w:p w14:paraId="4FA3998D" w14:textId="77777777" w:rsidR="009B71D2" w:rsidRDefault="009B71D2" w:rsidP="00DD2EC6">
            <w:pPr>
              <w:rPr>
                <w:rFonts w:ascii="Arial" w:hAnsi="Arial" w:cs="Arial"/>
                <w:szCs w:val="22"/>
              </w:rPr>
            </w:pPr>
          </w:p>
          <w:p w14:paraId="5246A0C5" w14:textId="77777777" w:rsidR="009B71D2" w:rsidRDefault="009B71D2" w:rsidP="00DD2EC6">
            <w:pPr>
              <w:rPr>
                <w:rFonts w:ascii="Arial" w:hAnsi="Arial" w:cs="Arial"/>
                <w:szCs w:val="22"/>
              </w:rPr>
            </w:pPr>
          </w:p>
          <w:p w14:paraId="7A928AA4" w14:textId="77777777" w:rsidR="009B71D2" w:rsidRDefault="009B71D2" w:rsidP="00DD2EC6">
            <w:pPr>
              <w:rPr>
                <w:rFonts w:ascii="Arial" w:hAnsi="Arial" w:cs="Arial"/>
                <w:szCs w:val="22"/>
              </w:rPr>
            </w:pPr>
          </w:p>
          <w:p w14:paraId="62DDB70D" w14:textId="77777777" w:rsidR="009B71D2" w:rsidRDefault="009B71D2" w:rsidP="00DD2EC6">
            <w:pPr>
              <w:rPr>
                <w:rFonts w:ascii="Arial" w:hAnsi="Arial" w:cs="Arial"/>
                <w:szCs w:val="22"/>
              </w:rPr>
            </w:pPr>
          </w:p>
          <w:p w14:paraId="00DFFF39" w14:textId="77777777" w:rsidR="00545AB4" w:rsidRDefault="00545AB4" w:rsidP="00DD2EC6">
            <w:pPr>
              <w:rPr>
                <w:rFonts w:ascii="Arial" w:hAnsi="Arial" w:cs="Arial"/>
                <w:szCs w:val="22"/>
              </w:rPr>
            </w:pPr>
          </w:p>
          <w:p w14:paraId="2C4EF112" w14:textId="77777777" w:rsidR="00545AB4" w:rsidRDefault="00545AB4" w:rsidP="00DD2EC6">
            <w:pPr>
              <w:rPr>
                <w:rFonts w:ascii="Arial" w:hAnsi="Arial" w:cs="Arial"/>
                <w:szCs w:val="22"/>
              </w:rPr>
            </w:pPr>
          </w:p>
          <w:p w14:paraId="6B82FE54" w14:textId="77777777" w:rsidR="00545AB4" w:rsidRDefault="00545AB4" w:rsidP="00DD2EC6">
            <w:pPr>
              <w:rPr>
                <w:rFonts w:ascii="Arial" w:hAnsi="Arial" w:cs="Arial"/>
                <w:szCs w:val="22"/>
              </w:rPr>
            </w:pPr>
          </w:p>
          <w:p w14:paraId="1B63CA1A" w14:textId="77777777" w:rsidR="00545AB4" w:rsidRDefault="00545AB4" w:rsidP="00DD2EC6">
            <w:pPr>
              <w:rPr>
                <w:rFonts w:ascii="Arial" w:hAnsi="Arial" w:cs="Arial"/>
                <w:szCs w:val="22"/>
              </w:rPr>
            </w:pPr>
          </w:p>
          <w:p w14:paraId="1518CFCC" w14:textId="0EF1F826" w:rsidR="009B71D2" w:rsidRPr="009B71D2" w:rsidRDefault="009B71D2" w:rsidP="00DD2EC6">
            <w:pPr>
              <w:rPr>
                <w:rFonts w:ascii="Arial" w:hAnsi="Arial" w:cs="Arial"/>
                <w:szCs w:val="22"/>
              </w:rPr>
            </w:pPr>
          </w:p>
        </w:tc>
      </w:tr>
      <w:tr w:rsidR="009B71D2" w14:paraId="592D3BFE" w14:textId="77777777" w:rsidTr="00B377BB">
        <w:trPr>
          <w:jc w:val="center"/>
        </w:trPr>
        <w:tc>
          <w:tcPr>
            <w:tcW w:w="10855" w:type="dxa"/>
            <w:gridSpan w:val="5"/>
            <w:shd w:val="clear" w:color="auto" w:fill="DBE5F1" w:themeFill="accent1" w:themeFillTint="33"/>
          </w:tcPr>
          <w:p w14:paraId="666F5C1A" w14:textId="63D43D67" w:rsidR="009B71D2" w:rsidRPr="00B377BB" w:rsidRDefault="00B377BB" w:rsidP="00DD2EC6">
            <w:pPr>
              <w:rPr>
                <w:rFonts w:ascii="Arial" w:hAnsi="Arial" w:cs="Arial"/>
                <w:szCs w:val="22"/>
              </w:rPr>
            </w:pPr>
            <w:r>
              <w:rPr>
                <w:rFonts w:ascii="Arial" w:hAnsi="Arial" w:cs="Arial"/>
                <w:b/>
                <w:szCs w:val="22"/>
              </w:rPr>
              <w:lastRenderedPageBreak/>
              <w:t xml:space="preserve">Expenses: </w:t>
            </w:r>
            <w:r>
              <w:rPr>
                <w:rFonts w:ascii="Arial" w:hAnsi="Arial" w:cs="Arial"/>
                <w:szCs w:val="22"/>
              </w:rPr>
              <w:t xml:space="preserve">District travel procedures require that you fill out the information below </w:t>
            </w:r>
            <w:r>
              <w:rPr>
                <w:rFonts w:ascii="Arial" w:hAnsi="Arial" w:cs="Arial"/>
                <w:b/>
                <w:szCs w:val="22"/>
              </w:rPr>
              <w:t>completely</w:t>
            </w:r>
            <w:r>
              <w:rPr>
                <w:rFonts w:ascii="Arial" w:hAnsi="Arial" w:cs="Arial"/>
                <w:szCs w:val="22"/>
              </w:rPr>
              <w:t xml:space="preserve">. Documentation (conference, hotel and transportation information that clearly indicates amounts) must be attached for the application to be considered). Professional Development will </w:t>
            </w:r>
            <w:r>
              <w:rPr>
                <w:rFonts w:ascii="Arial" w:hAnsi="Arial" w:cs="Arial"/>
                <w:b/>
                <w:szCs w:val="22"/>
              </w:rPr>
              <w:t>attempt</w:t>
            </w:r>
            <w:r>
              <w:rPr>
                <w:rFonts w:ascii="Arial" w:hAnsi="Arial" w:cs="Arial"/>
                <w:szCs w:val="22"/>
              </w:rPr>
              <w:t xml:space="preserve"> to fund full conference registration fees. Transportation and lodging expenses may be partially funded depending on available</w:t>
            </w:r>
            <w:r w:rsidR="00033EE9">
              <w:rPr>
                <w:rFonts w:ascii="Arial" w:hAnsi="Arial" w:cs="Arial"/>
                <w:szCs w:val="22"/>
              </w:rPr>
              <w:t xml:space="preserve"> funds. Meals will follow the District per diem guidelines</w:t>
            </w:r>
            <w:r>
              <w:rPr>
                <w:rFonts w:ascii="Arial" w:hAnsi="Arial" w:cs="Arial"/>
                <w:szCs w:val="22"/>
              </w:rPr>
              <w:t>.</w:t>
            </w:r>
            <w:r w:rsidR="00545AB4">
              <w:rPr>
                <w:rFonts w:ascii="Arial" w:hAnsi="Arial" w:cs="Arial"/>
                <w:szCs w:val="22"/>
              </w:rPr>
              <w:t xml:space="preserve"> Please indicate details when possible. </w:t>
            </w:r>
            <w:r w:rsidR="00241230">
              <w:rPr>
                <w:rFonts w:ascii="Arial" w:hAnsi="Arial" w:cs="Arial"/>
                <w:b/>
                <w:szCs w:val="22"/>
              </w:rPr>
              <w:t>See instructions on pages 4-5</w:t>
            </w:r>
            <w:r w:rsidR="00545AB4" w:rsidRPr="00545AB4">
              <w:rPr>
                <w:rFonts w:ascii="Arial" w:hAnsi="Arial" w:cs="Arial"/>
                <w:b/>
                <w:szCs w:val="22"/>
              </w:rPr>
              <w:t xml:space="preserve"> for help.</w:t>
            </w:r>
          </w:p>
        </w:tc>
      </w:tr>
      <w:tr w:rsidR="00545AB4" w14:paraId="07677F05" w14:textId="77777777" w:rsidTr="00545AB4">
        <w:trPr>
          <w:trHeight w:val="260"/>
          <w:jc w:val="center"/>
        </w:trPr>
        <w:tc>
          <w:tcPr>
            <w:tcW w:w="8038" w:type="dxa"/>
            <w:gridSpan w:val="3"/>
            <w:shd w:val="clear" w:color="auto" w:fill="auto"/>
          </w:tcPr>
          <w:p w14:paraId="36C5C924" w14:textId="77777777" w:rsidR="00545AB4" w:rsidRDefault="00545AB4" w:rsidP="00DD2EC6">
            <w:pPr>
              <w:rPr>
                <w:rFonts w:ascii="Arial" w:hAnsi="Arial" w:cs="Arial"/>
                <w:b/>
                <w:szCs w:val="22"/>
              </w:rPr>
            </w:pPr>
            <w:r>
              <w:rPr>
                <w:rFonts w:ascii="Arial" w:hAnsi="Arial" w:cs="Arial"/>
                <w:b/>
                <w:szCs w:val="22"/>
              </w:rPr>
              <w:t>Conference Registration</w:t>
            </w:r>
          </w:p>
          <w:p w14:paraId="272B18E2" w14:textId="77777777" w:rsidR="00545AB4" w:rsidRDefault="00545AB4" w:rsidP="00DD2EC6">
            <w:pPr>
              <w:rPr>
                <w:rFonts w:ascii="Arial" w:hAnsi="Arial" w:cs="Arial"/>
                <w:szCs w:val="22"/>
              </w:rPr>
            </w:pPr>
            <w:r>
              <w:rPr>
                <w:rFonts w:ascii="Arial" w:hAnsi="Arial" w:cs="Arial"/>
                <w:szCs w:val="22"/>
              </w:rPr>
              <w:t>Additional details:</w:t>
            </w:r>
          </w:p>
          <w:p w14:paraId="24FCF668" w14:textId="331812ED" w:rsidR="008D4AF5" w:rsidRDefault="008D4AF5" w:rsidP="00DD2EC6">
            <w:pPr>
              <w:rPr>
                <w:rFonts w:ascii="Arial" w:hAnsi="Arial" w:cs="Arial"/>
                <w:szCs w:val="22"/>
              </w:rPr>
            </w:pPr>
          </w:p>
          <w:p w14:paraId="3D9ACC4A" w14:textId="77777777" w:rsidR="00241230" w:rsidRDefault="00241230" w:rsidP="00DD2EC6">
            <w:pPr>
              <w:rPr>
                <w:rFonts w:ascii="Arial" w:hAnsi="Arial" w:cs="Arial"/>
                <w:szCs w:val="22"/>
              </w:rPr>
            </w:pPr>
          </w:p>
          <w:p w14:paraId="35EA9A9B" w14:textId="3B12CD73" w:rsidR="00241230" w:rsidRDefault="00241230" w:rsidP="00DD2EC6">
            <w:pPr>
              <w:rPr>
                <w:rFonts w:ascii="Arial" w:hAnsi="Arial" w:cs="Arial"/>
                <w:szCs w:val="22"/>
              </w:rPr>
            </w:pPr>
          </w:p>
          <w:p w14:paraId="5B607FB4" w14:textId="77777777" w:rsidR="00241230" w:rsidRDefault="00241230" w:rsidP="00DD2EC6">
            <w:pPr>
              <w:rPr>
                <w:rFonts w:ascii="Arial" w:hAnsi="Arial" w:cs="Arial"/>
                <w:szCs w:val="22"/>
              </w:rPr>
            </w:pPr>
          </w:p>
          <w:p w14:paraId="79E41DF4" w14:textId="0249B030" w:rsidR="00545AB4" w:rsidRPr="008D4AF5" w:rsidRDefault="008D4AF5" w:rsidP="00DD2EC6">
            <w:pPr>
              <w:rPr>
                <w:rFonts w:ascii="Arial" w:hAnsi="Arial" w:cs="Arial"/>
                <w:sz w:val="16"/>
                <w:szCs w:val="16"/>
              </w:rPr>
            </w:pPr>
            <w:r w:rsidRPr="008D4AF5">
              <w:rPr>
                <w:rFonts w:ascii="Arial" w:hAnsi="Arial" w:cs="Arial"/>
                <w:sz w:val="16"/>
                <w:szCs w:val="16"/>
              </w:rPr>
              <w:t xml:space="preserve">Please make every attempt to </w:t>
            </w:r>
            <w:r>
              <w:rPr>
                <w:rFonts w:ascii="Arial" w:hAnsi="Arial" w:cs="Arial"/>
                <w:sz w:val="16"/>
                <w:szCs w:val="16"/>
              </w:rPr>
              <w:t>register during “early bird” registration periods.</w:t>
            </w:r>
          </w:p>
        </w:tc>
        <w:tc>
          <w:tcPr>
            <w:tcW w:w="2817" w:type="dxa"/>
            <w:gridSpan w:val="2"/>
            <w:shd w:val="clear" w:color="auto" w:fill="auto"/>
          </w:tcPr>
          <w:p w14:paraId="7D2173E1" w14:textId="03DA9090" w:rsidR="00545AB4" w:rsidRDefault="00545AB4" w:rsidP="00DD2EC6">
            <w:pPr>
              <w:rPr>
                <w:rFonts w:ascii="Arial" w:hAnsi="Arial" w:cs="Arial"/>
                <w:b/>
                <w:szCs w:val="22"/>
              </w:rPr>
            </w:pPr>
            <w:r>
              <w:rPr>
                <w:rFonts w:ascii="Arial" w:hAnsi="Arial" w:cs="Arial"/>
                <w:b/>
                <w:szCs w:val="22"/>
              </w:rPr>
              <w:t>Amount:</w:t>
            </w:r>
          </w:p>
        </w:tc>
      </w:tr>
      <w:tr w:rsidR="00545AB4" w14:paraId="46EEEDB5" w14:textId="77777777" w:rsidTr="00545AB4">
        <w:trPr>
          <w:trHeight w:val="260"/>
          <w:jc w:val="center"/>
        </w:trPr>
        <w:tc>
          <w:tcPr>
            <w:tcW w:w="8038" w:type="dxa"/>
            <w:gridSpan w:val="3"/>
            <w:shd w:val="clear" w:color="auto" w:fill="auto"/>
          </w:tcPr>
          <w:p w14:paraId="206D05CF" w14:textId="77777777" w:rsidR="00545AB4" w:rsidRDefault="00545AB4" w:rsidP="00DD2EC6">
            <w:pPr>
              <w:rPr>
                <w:rFonts w:ascii="Arial" w:hAnsi="Arial" w:cs="Arial"/>
                <w:szCs w:val="22"/>
              </w:rPr>
            </w:pPr>
            <w:r>
              <w:rPr>
                <w:rFonts w:ascii="Arial" w:hAnsi="Arial" w:cs="Arial"/>
                <w:b/>
                <w:szCs w:val="22"/>
              </w:rPr>
              <w:t xml:space="preserve">Lodging/Hotel Accommodations </w:t>
            </w:r>
            <w:r>
              <w:rPr>
                <w:rFonts w:ascii="Arial" w:hAnsi="Arial" w:cs="Arial"/>
                <w:szCs w:val="22"/>
              </w:rPr>
              <w:t>(include additional charges, taxes and fees)</w:t>
            </w:r>
          </w:p>
          <w:p w14:paraId="3B666D3E" w14:textId="3BE61B50" w:rsidR="00545AB4" w:rsidRDefault="00545AB4" w:rsidP="00DD2EC6">
            <w:pPr>
              <w:rPr>
                <w:rFonts w:ascii="Arial" w:hAnsi="Arial" w:cs="Arial"/>
                <w:szCs w:val="22"/>
              </w:rPr>
            </w:pPr>
            <w:r>
              <w:rPr>
                <w:rFonts w:ascii="Arial" w:hAnsi="Arial" w:cs="Arial"/>
                <w:szCs w:val="22"/>
              </w:rPr>
              <w:t>Additional details:</w:t>
            </w:r>
          </w:p>
          <w:p w14:paraId="05B2B1F8" w14:textId="566E23CE" w:rsidR="00241230" w:rsidRDefault="00241230" w:rsidP="00DD2EC6">
            <w:pPr>
              <w:rPr>
                <w:rFonts w:ascii="Arial" w:hAnsi="Arial" w:cs="Arial"/>
                <w:szCs w:val="22"/>
              </w:rPr>
            </w:pPr>
          </w:p>
          <w:p w14:paraId="5A607931" w14:textId="7484291D" w:rsidR="00241230" w:rsidRDefault="00241230" w:rsidP="00DD2EC6">
            <w:pPr>
              <w:rPr>
                <w:rFonts w:ascii="Arial" w:hAnsi="Arial" w:cs="Arial"/>
                <w:szCs w:val="22"/>
              </w:rPr>
            </w:pPr>
          </w:p>
          <w:p w14:paraId="0D2A375F" w14:textId="77777777" w:rsidR="00241230" w:rsidRDefault="00241230" w:rsidP="00DD2EC6">
            <w:pPr>
              <w:rPr>
                <w:rFonts w:ascii="Arial" w:hAnsi="Arial" w:cs="Arial"/>
                <w:szCs w:val="22"/>
              </w:rPr>
            </w:pPr>
          </w:p>
          <w:p w14:paraId="7FFAE34A" w14:textId="77777777" w:rsidR="00545AB4" w:rsidRDefault="00545AB4" w:rsidP="00DD2EC6">
            <w:pPr>
              <w:rPr>
                <w:rFonts w:ascii="Arial" w:hAnsi="Arial" w:cs="Arial"/>
                <w:szCs w:val="22"/>
              </w:rPr>
            </w:pPr>
          </w:p>
          <w:p w14:paraId="571FFA5D" w14:textId="5505C391" w:rsidR="008D4AF5" w:rsidRPr="008D4AF5" w:rsidRDefault="008D4AF5" w:rsidP="00DD2EC6">
            <w:pPr>
              <w:rPr>
                <w:rFonts w:ascii="Arial" w:hAnsi="Arial" w:cs="Arial"/>
                <w:sz w:val="16"/>
                <w:szCs w:val="16"/>
              </w:rPr>
            </w:pPr>
            <w:r>
              <w:rPr>
                <w:rFonts w:ascii="Arial" w:hAnsi="Arial" w:cs="Arial"/>
                <w:sz w:val="16"/>
                <w:szCs w:val="16"/>
              </w:rPr>
              <w:t>Please see instructions on</w:t>
            </w:r>
            <w:r w:rsidR="00241230">
              <w:rPr>
                <w:rFonts w:ascii="Arial" w:hAnsi="Arial" w:cs="Arial"/>
                <w:sz w:val="16"/>
                <w:szCs w:val="16"/>
              </w:rPr>
              <w:t xml:space="preserve"> page 4</w:t>
            </w:r>
            <w:r>
              <w:rPr>
                <w:rFonts w:ascii="Arial" w:hAnsi="Arial" w:cs="Arial"/>
                <w:sz w:val="16"/>
                <w:szCs w:val="16"/>
              </w:rPr>
              <w:t xml:space="preserve"> for guidelines on lodging.</w:t>
            </w:r>
          </w:p>
        </w:tc>
        <w:tc>
          <w:tcPr>
            <w:tcW w:w="2817" w:type="dxa"/>
            <w:gridSpan w:val="2"/>
            <w:shd w:val="clear" w:color="auto" w:fill="auto"/>
          </w:tcPr>
          <w:p w14:paraId="181A6059" w14:textId="1820108F" w:rsidR="00545AB4" w:rsidRDefault="00545AB4" w:rsidP="00DD2EC6">
            <w:pPr>
              <w:rPr>
                <w:rFonts w:ascii="Arial" w:hAnsi="Arial" w:cs="Arial"/>
                <w:b/>
                <w:szCs w:val="22"/>
              </w:rPr>
            </w:pPr>
            <w:r>
              <w:rPr>
                <w:rFonts w:ascii="Arial" w:hAnsi="Arial" w:cs="Arial"/>
                <w:b/>
                <w:szCs w:val="22"/>
              </w:rPr>
              <w:t>Amount:</w:t>
            </w:r>
          </w:p>
        </w:tc>
      </w:tr>
      <w:tr w:rsidR="00545AB4" w14:paraId="5038EE03" w14:textId="77777777" w:rsidTr="00545AB4">
        <w:trPr>
          <w:trHeight w:val="260"/>
          <w:jc w:val="center"/>
        </w:trPr>
        <w:tc>
          <w:tcPr>
            <w:tcW w:w="8038" w:type="dxa"/>
            <w:gridSpan w:val="3"/>
            <w:shd w:val="clear" w:color="auto" w:fill="auto"/>
          </w:tcPr>
          <w:p w14:paraId="26ADABFC" w14:textId="77777777" w:rsidR="00545AB4" w:rsidRDefault="00545AB4" w:rsidP="00DD2EC6">
            <w:pPr>
              <w:rPr>
                <w:rFonts w:ascii="Arial" w:hAnsi="Arial" w:cs="Arial"/>
                <w:b/>
                <w:szCs w:val="22"/>
              </w:rPr>
            </w:pPr>
            <w:r>
              <w:rPr>
                <w:rFonts w:ascii="Arial" w:hAnsi="Arial" w:cs="Arial"/>
                <w:b/>
                <w:szCs w:val="22"/>
              </w:rPr>
              <w:t>Transportation</w:t>
            </w:r>
          </w:p>
          <w:p w14:paraId="51CF7A08" w14:textId="2593AABC" w:rsidR="00545AB4" w:rsidRDefault="00545AB4" w:rsidP="00DD2EC6">
            <w:pPr>
              <w:rPr>
                <w:rFonts w:ascii="Arial" w:hAnsi="Arial" w:cs="Arial"/>
                <w:szCs w:val="22"/>
              </w:rPr>
            </w:pPr>
            <w:r>
              <w:rPr>
                <w:rFonts w:ascii="Arial" w:hAnsi="Arial" w:cs="Arial"/>
                <w:szCs w:val="22"/>
              </w:rPr>
              <w:t>Additional details:</w:t>
            </w:r>
          </w:p>
          <w:p w14:paraId="2D09B94D" w14:textId="27A60765" w:rsidR="00241230" w:rsidRDefault="00241230" w:rsidP="00DD2EC6">
            <w:pPr>
              <w:rPr>
                <w:rFonts w:ascii="Arial" w:hAnsi="Arial" w:cs="Arial"/>
                <w:szCs w:val="22"/>
              </w:rPr>
            </w:pPr>
          </w:p>
          <w:p w14:paraId="27767540" w14:textId="77777777" w:rsidR="00241230" w:rsidRDefault="00241230" w:rsidP="00DD2EC6">
            <w:pPr>
              <w:rPr>
                <w:rFonts w:ascii="Arial" w:hAnsi="Arial" w:cs="Arial"/>
                <w:szCs w:val="22"/>
              </w:rPr>
            </w:pPr>
          </w:p>
          <w:p w14:paraId="29EC2E3A" w14:textId="77777777" w:rsidR="00917060" w:rsidRDefault="00917060" w:rsidP="00DD2EC6">
            <w:pPr>
              <w:rPr>
                <w:rFonts w:ascii="Arial" w:hAnsi="Arial" w:cs="Arial"/>
                <w:szCs w:val="22"/>
              </w:rPr>
            </w:pPr>
          </w:p>
          <w:p w14:paraId="7246DCA9" w14:textId="4F1929D9" w:rsidR="00545AB4" w:rsidRPr="00917060" w:rsidRDefault="00917060" w:rsidP="00DD2EC6">
            <w:pPr>
              <w:rPr>
                <w:rFonts w:ascii="Arial" w:hAnsi="Arial" w:cs="Arial"/>
                <w:sz w:val="16"/>
                <w:szCs w:val="16"/>
              </w:rPr>
            </w:pPr>
            <w:r>
              <w:rPr>
                <w:rFonts w:ascii="Arial" w:hAnsi="Arial" w:cs="Arial"/>
                <w:sz w:val="16"/>
                <w:szCs w:val="16"/>
              </w:rPr>
              <w:t xml:space="preserve">For mileage </w:t>
            </w:r>
            <w:r w:rsidR="00241230">
              <w:rPr>
                <w:rFonts w:ascii="Arial" w:hAnsi="Arial" w:cs="Arial"/>
                <w:sz w:val="16"/>
                <w:szCs w:val="16"/>
              </w:rPr>
              <w:t>info, see instructions on page 5</w:t>
            </w:r>
            <w:r>
              <w:rPr>
                <w:rFonts w:ascii="Arial" w:hAnsi="Arial" w:cs="Arial"/>
                <w:sz w:val="16"/>
                <w:szCs w:val="16"/>
              </w:rPr>
              <w:t>.</w:t>
            </w:r>
          </w:p>
        </w:tc>
        <w:tc>
          <w:tcPr>
            <w:tcW w:w="2817" w:type="dxa"/>
            <w:gridSpan w:val="2"/>
            <w:shd w:val="clear" w:color="auto" w:fill="auto"/>
          </w:tcPr>
          <w:p w14:paraId="57220C26" w14:textId="554442DC" w:rsidR="00545AB4" w:rsidRDefault="00545AB4" w:rsidP="00DD2EC6">
            <w:pPr>
              <w:rPr>
                <w:rFonts w:ascii="Arial" w:hAnsi="Arial" w:cs="Arial"/>
                <w:b/>
                <w:szCs w:val="22"/>
              </w:rPr>
            </w:pPr>
            <w:r>
              <w:rPr>
                <w:rFonts w:ascii="Arial" w:hAnsi="Arial" w:cs="Arial"/>
                <w:b/>
                <w:szCs w:val="22"/>
              </w:rPr>
              <w:t>Amount:</w:t>
            </w:r>
          </w:p>
        </w:tc>
      </w:tr>
      <w:tr w:rsidR="00033EE9" w14:paraId="4AD104FD" w14:textId="77777777" w:rsidTr="00545AB4">
        <w:trPr>
          <w:trHeight w:val="260"/>
          <w:jc w:val="center"/>
        </w:trPr>
        <w:tc>
          <w:tcPr>
            <w:tcW w:w="8038" w:type="dxa"/>
            <w:gridSpan w:val="3"/>
            <w:shd w:val="clear" w:color="auto" w:fill="auto"/>
          </w:tcPr>
          <w:p w14:paraId="6DA7A40E" w14:textId="08815257" w:rsidR="00033EE9" w:rsidRDefault="00033EE9" w:rsidP="00DD2EC6">
            <w:pPr>
              <w:rPr>
                <w:rFonts w:ascii="Arial" w:hAnsi="Arial" w:cs="Arial"/>
                <w:szCs w:val="22"/>
              </w:rPr>
            </w:pPr>
            <w:r>
              <w:rPr>
                <w:rFonts w:ascii="Arial" w:hAnsi="Arial" w:cs="Arial"/>
                <w:b/>
                <w:szCs w:val="22"/>
              </w:rPr>
              <w:t>Meals</w:t>
            </w:r>
            <w:r w:rsidR="00241230">
              <w:rPr>
                <w:rFonts w:ascii="Arial" w:hAnsi="Arial" w:cs="Arial"/>
                <w:b/>
                <w:szCs w:val="22"/>
              </w:rPr>
              <w:t xml:space="preserve"> </w:t>
            </w:r>
            <w:r w:rsidR="00241230">
              <w:rPr>
                <w:rFonts w:ascii="Arial" w:hAnsi="Arial" w:cs="Arial"/>
                <w:szCs w:val="22"/>
              </w:rPr>
              <w:t>(include per diem rate for any meals that are not covered by the event):</w:t>
            </w:r>
          </w:p>
          <w:p w14:paraId="64407F49" w14:textId="770F6385" w:rsidR="00241230" w:rsidRDefault="00241230" w:rsidP="00DD2EC6">
            <w:pPr>
              <w:rPr>
                <w:rFonts w:ascii="Arial" w:hAnsi="Arial" w:cs="Arial"/>
                <w:szCs w:val="22"/>
              </w:rPr>
            </w:pPr>
            <w:r>
              <w:rPr>
                <w:rFonts w:ascii="Arial" w:hAnsi="Arial" w:cs="Arial"/>
                <w:szCs w:val="22"/>
              </w:rPr>
              <w:t>List meals being covered:</w:t>
            </w:r>
          </w:p>
          <w:p w14:paraId="2469DAA8" w14:textId="7AA7B787" w:rsidR="00241230" w:rsidRDefault="00241230" w:rsidP="00DD2EC6">
            <w:pPr>
              <w:rPr>
                <w:rFonts w:ascii="Arial" w:hAnsi="Arial" w:cs="Arial"/>
                <w:szCs w:val="22"/>
              </w:rPr>
            </w:pPr>
          </w:p>
          <w:p w14:paraId="0F38B50D" w14:textId="5A98C6B6" w:rsidR="00241230" w:rsidRDefault="00241230" w:rsidP="00DD2EC6">
            <w:pPr>
              <w:rPr>
                <w:rFonts w:ascii="Arial" w:hAnsi="Arial" w:cs="Arial"/>
                <w:szCs w:val="22"/>
              </w:rPr>
            </w:pPr>
          </w:p>
          <w:p w14:paraId="320C0E55" w14:textId="77777777" w:rsidR="00241230" w:rsidRDefault="00241230" w:rsidP="00DD2EC6">
            <w:pPr>
              <w:rPr>
                <w:rFonts w:ascii="Arial" w:hAnsi="Arial" w:cs="Arial"/>
                <w:szCs w:val="22"/>
              </w:rPr>
            </w:pPr>
          </w:p>
          <w:p w14:paraId="338D1EE3" w14:textId="77777777" w:rsidR="00241230" w:rsidRDefault="00241230" w:rsidP="00DD2EC6">
            <w:pPr>
              <w:rPr>
                <w:rFonts w:ascii="Arial" w:hAnsi="Arial" w:cs="Arial"/>
                <w:szCs w:val="22"/>
              </w:rPr>
            </w:pPr>
          </w:p>
          <w:p w14:paraId="254FA98D" w14:textId="77777777" w:rsidR="00241230" w:rsidRDefault="00241230" w:rsidP="00DD2EC6">
            <w:pPr>
              <w:rPr>
                <w:rFonts w:ascii="Arial" w:hAnsi="Arial" w:cs="Arial"/>
                <w:szCs w:val="22"/>
              </w:rPr>
            </w:pPr>
          </w:p>
          <w:p w14:paraId="372BA13A" w14:textId="6F1E7A8D" w:rsidR="00241230" w:rsidRPr="00241230" w:rsidRDefault="00241230" w:rsidP="00DD2EC6">
            <w:pPr>
              <w:rPr>
                <w:rFonts w:ascii="Arial" w:hAnsi="Arial" w:cs="Arial"/>
                <w:szCs w:val="22"/>
              </w:rPr>
            </w:pPr>
            <w:r>
              <w:rPr>
                <w:rFonts w:ascii="Arial" w:hAnsi="Arial" w:cs="Arial"/>
                <w:sz w:val="16"/>
                <w:szCs w:val="16"/>
              </w:rPr>
              <w:t>For meals info, see instructions on page 5.</w:t>
            </w:r>
          </w:p>
        </w:tc>
        <w:tc>
          <w:tcPr>
            <w:tcW w:w="2817" w:type="dxa"/>
            <w:gridSpan w:val="2"/>
            <w:shd w:val="clear" w:color="auto" w:fill="auto"/>
          </w:tcPr>
          <w:p w14:paraId="1FD50943" w14:textId="2035A346" w:rsidR="00033EE9" w:rsidRDefault="00241230" w:rsidP="00DD2EC6">
            <w:pPr>
              <w:rPr>
                <w:rFonts w:ascii="Arial" w:hAnsi="Arial" w:cs="Arial"/>
                <w:b/>
                <w:szCs w:val="22"/>
              </w:rPr>
            </w:pPr>
            <w:r>
              <w:rPr>
                <w:rFonts w:ascii="Arial" w:hAnsi="Arial" w:cs="Arial"/>
                <w:b/>
                <w:szCs w:val="22"/>
              </w:rPr>
              <w:t>Amount</w:t>
            </w:r>
          </w:p>
        </w:tc>
      </w:tr>
      <w:tr w:rsidR="00545AB4" w14:paraId="2FFCF8F6" w14:textId="77777777" w:rsidTr="00545AB4">
        <w:trPr>
          <w:trHeight w:val="260"/>
          <w:jc w:val="center"/>
        </w:trPr>
        <w:tc>
          <w:tcPr>
            <w:tcW w:w="8038" w:type="dxa"/>
            <w:gridSpan w:val="3"/>
            <w:shd w:val="clear" w:color="auto" w:fill="auto"/>
          </w:tcPr>
          <w:p w14:paraId="5C3F52F2" w14:textId="0175AF87" w:rsidR="00545AB4" w:rsidRDefault="00545AB4" w:rsidP="00DD2EC6">
            <w:pPr>
              <w:rPr>
                <w:rFonts w:ascii="Arial" w:hAnsi="Arial" w:cs="Arial"/>
                <w:b/>
                <w:szCs w:val="22"/>
              </w:rPr>
            </w:pPr>
            <w:r>
              <w:rPr>
                <w:rFonts w:ascii="Arial" w:hAnsi="Arial" w:cs="Arial"/>
                <w:b/>
                <w:szCs w:val="22"/>
              </w:rPr>
              <w:t>Identify any other sources of funding for this activity/event and enter the amount.</w:t>
            </w:r>
          </w:p>
          <w:p w14:paraId="1ADB8F3C" w14:textId="77777777" w:rsidR="00241230" w:rsidRDefault="00241230" w:rsidP="00DD2EC6">
            <w:pPr>
              <w:rPr>
                <w:rFonts w:ascii="Arial" w:hAnsi="Arial" w:cs="Arial"/>
                <w:b/>
                <w:szCs w:val="22"/>
              </w:rPr>
            </w:pPr>
          </w:p>
          <w:p w14:paraId="000CFA81" w14:textId="2B557545" w:rsidR="00545AB4" w:rsidRDefault="00545AB4" w:rsidP="00DD2EC6">
            <w:pPr>
              <w:rPr>
                <w:rFonts w:ascii="Arial" w:hAnsi="Arial" w:cs="Arial"/>
                <w:szCs w:val="22"/>
              </w:rPr>
            </w:pPr>
            <w:r>
              <w:rPr>
                <w:rFonts w:ascii="Arial" w:hAnsi="Arial" w:cs="Arial"/>
                <w:szCs w:val="22"/>
              </w:rPr>
              <w:t xml:space="preserve">List the source and Requisition (RQ) number if available: </w:t>
            </w:r>
          </w:p>
          <w:p w14:paraId="08809CC8" w14:textId="77777777" w:rsidR="00241230" w:rsidRDefault="00241230" w:rsidP="00DD2EC6">
            <w:pPr>
              <w:rPr>
                <w:rFonts w:ascii="Arial" w:hAnsi="Arial" w:cs="Arial"/>
                <w:szCs w:val="22"/>
              </w:rPr>
            </w:pPr>
          </w:p>
          <w:p w14:paraId="76D14467" w14:textId="25A9D995" w:rsidR="00545AB4" w:rsidRPr="00545AB4" w:rsidRDefault="00545AB4" w:rsidP="00DD2EC6">
            <w:pPr>
              <w:rPr>
                <w:rFonts w:ascii="Arial" w:hAnsi="Arial" w:cs="Arial"/>
                <w:szCs w:val="22"/>
              </w:rPr>
            </w:pPr>
          </w:p>
        </w:tc>
        <w:tc>
          <w:tcPr>
            <w:tcW w:w="2817" w:type="dxa"/>
            <w:gridSpan w:val="2"/>
            <w:shd w:val="clear" w:color="auto" w:fill="auto"/>
          </w:tcPr>
          <w:p w14:paraId="553A1323" w14:textId="3D0FDF79" w:rsidR="00545AB4" w:rsidRDefault="00545AB4" w:rsidP="00DD2EC6">
            <w:pPr>
              <w:rPr>
                <w:rFonts w:ascii="Arial" w:hAnsi="Arial" w:cs="Arial"/>
                <w:b/>
                <w:szCs w:val="22"/>
              </w:rPr>
            </w:pPr>
            <w:r>
              <w:rPr>
                <w:rFonts w:ascii="Arial" w:hAnsi="Arial" w:cs="Arial"/>
                <w:b/>
                <w:szCs w:val="22"/>
              </w:rPr>
              <w:t>(Amount</w:t>
            </w:r>
            <w:r w:rsidR="008D4AF5">
              <w:rPr>
                <w:rFonts w:ascii="Arial" w:hAnsi="Arial" w:cs="Arial"/>
                <w:b/>
                <w:szCs w:val="22"/>
              </w:rPr>
              <w:t xml:space="preserve"> – To Subtract</w:t>
            </w:r>
            <w:r>
              <w:rPr>
                <w:rFonts w:ascii="Arial" w:hAnsi="Arial" w:cs="Arial"/>
                <w:b/>
                <w:szCs w:val="22"/>
              </w:rPr>
              <w:t>):</w:t>
            </w:r>
          </w:p>
        </w:tc>
      </w:tr>
      <w:tr w:rsidR="00545AB4" w14:paraId="739DD3B2" w14:textId="77777777" w:rsidTr="00241230">
        <w:trPr>
          <w:trHeight w:val="548"/>
          <w:jc w:val="center"/>
        </w:trPr>
        <w:tc>
          <w:tcPr>
            <w:tcW w:w="8038" w:type="dxa"/>
            <w:gridSpan w:val="3"/>
            <w:shd w:val="clear" w:color="auto" w:fill="auto"/>
          </w:tcPr>
          <w:p w14:paraId="15939788" w14:textId="5D303BF3" w:rsidR="00545AB4" w:rsidRDefault="00545AB4" w:rsidP="00DD2EC6">
            <w:pPr>
              <w:rPr>
                <w:rFonts w:ascii="Arial" w:hAnsi="Arial" w:cs="Arial"/>
                <w:b/>
                <w:szCs w:val="22"/>
              </w:rPr>
            </w:pPr>
            <w:r>
              <w:rPr>
                <w:rFonts w:ascii="Arial" w:hAnsi="Arial" w:cs="Arial"/>
                <w:b/>
                <w:szCs w:val="22"/>
              </w:rPr>
              <w:t>Total Amount Requested:</w:t>
            </w:r>
          </w:p>
        </w:tc>
        <w:tc>
          <w:tcPr>
            <w:tcW w:w="2817" w:type="dxa"/>
            <w:gridSpan w:val="2"/>
            <w:shd w:val="clear" w:color="auto" w:fill="auto"/>
          </w:tcPr>
          <w:p w14:paraId="1E78B130" w14:textId="77777777" w:rsidR="00545AB4" w:rsidRDefault="00545AB4" w:rsidP="00DD2EC6">
            <w:pPr>
              <w:rPr>
                <w:rFonts w:ascii="Arial" w:hAnsi="Arial" w:cs="Arial"/>
                <w:b/>
                <w:szCs w:val="22"/>
              </w:rPr>
            </w:pPr>
            <w:r>
              <w:rPr>
                <w:rFonts w:ascii="Arial" w:hAnsi="Arial" w:cs="Arial"/>
                <w:b/>
                <w:szCs w:val="22"/>
              </w:rPr>
              <w:t>Total:</w:t>
            </w:r>
          </w:p>
          <w:p w14:paraId="00A276C8" w14:textId="77777777" w:rsidR="00545AB4" w:rsidRDefault="00545AB4" w:rsidP="00DD2EC6">
            <w:pPr>
              <w:rPr>
                <w:rFonts w:ascii="Arial" w:hAnsi="Arial" w:cs="Arial"/>
                <w:b/>
                <w:szCs w:val="22"/>
              </w:rPr>
            </w:pPr>
          </w:p>
          <w:p w14:paraId="5A290B28" w14:textId="77777777" w:rsidR="00545AB4" w:rsidRDefault="00545AB4" w:rsidP="00DD2EC6">
            <w:pPr>
              <w:rPr>
                <w:rFonts w:ascii="Arial" w:hAnsi="Arial" w:cs="Arial"/>
                <w:b/>
                <w:szCs w:val="22"/>
              </w:rPr>
            </w:pPr>
          </w:p>
        </w:tc>
      </w:tr>
      <w:tr w:rsidR="00184029" w:rsidRPr="00993EFD" w14:paraId="77B95854" w14:textId="77777777" w:rsidTr="00DC1803">
        <w:trPr>
          <w:jc w:val="center"/>
        </w:trPr>
        <w:tc>
          <w:tcPr>
            <w:tcW w:w="10855" w:type="dxa"/>
            <w:gridSpan w:val="5"/>
            <w:tcBorders>
              <w:top w:val="single" w:sz="4" w:space="0" w:color="auto"/>
              <w:left w:val="nil"/>
              <w:bottom w:val="nil"/>
              <w:right w:val="nil"/>
            </w:tcBorders>
          </w:tcPr>
          <w:p w14:paraId="079EF212" w14:textId="77777777" w:rsidR="00184029" w:rsidRPr="006F778C" w:rsidRDefault="00184029" w:rsidP="008F66A0">
            <w:pPr>
              <w:jc w:val="center"/>
              <w:rPr>
                <w:rFonts w:ascii="Arial" w:hAnsi="Arial" w:cs="Arial"/>
                <w:b/>
                <w:sz w:val="10"/>
              </w:rPr>
            </w:pPr>
          </w:p>
        </w:tc>
      </w:tr>
    </w:tbl>
    <w:p w14:paraId="1C7E8CC6" w14:textId="77777777" w:rsidR="00276545" w:rsidRDefault="00276545" w:rsidP="00993EFD">
      <w:pPr>
        <w:rPr>
          <w:rFonts w:ascii="Arial" w:hAnsi="Arial" w:cs="Arial"/>
          <w:sz w:val="2"/>
        </w:rPr>
      </w:pPr>
    </w:p>
    <w:p w14:paraId="3DEB3DF4" w14:textId="77777777" w:rsidR="009231B3" w:rsidRDefault="009231B3" w:rsidP="00993EFD">
      <w:pPr>
        <w:rPr>
          <w:rFonts w:ascii="Arial" w:hAnsi="Arial" w:cs="Arial"/>
          <w:sz w:val="2"/>
        </w:rPr>
      </w:pPr>
    </w:p>
    <w:p w14:paraId="04B4920F" w14:textId="77777777" w:rsidR="009231B3" w:rsidRDefault="009231B3" w:rsidP="00993EFD">
      <w:pPr>
        <w:rPr>
          <w:rFonts w:ascii="Arial" w:hAnsi="Arial" w:cs="Arial"/>
          <w:sz w:val="2"/>
        </w:rPr>
      </w:pPr>
    </w:p>
    <w:p w14:paraId="29F5150C" w14:textId="77777777" w:rsidR="004D3594" w:rsidRDefault="004D3594" w:rsidP="00993EFD">
      <w:pPr>
        <w:rPr>
          <w:rFonts w:ascii="Arial" w:hAnsi="Arial" w:cs="Arial"/>
          <w:sz w:val="2"/>
        </w:rPr>
      </w:pPr>
    </w:p>
    <w:p w14:paraId="3A353823" w14:textId="77777777" w:rsidR="004D3594" w:rsidRDefault="004D3594" w:rsidP="00993EFD">
      <w:pPr>
        <w:rPr>
          <w:rFonts w:ascii="Arial" w:hAnsi="Arial" w:cs="Arial"/>
          <w:sz w:val="2"/>
        </w:rPr>
      </w:pPr>
    </w:p>
    <w:p w14:paraId="26B77B32" w14:textId="77777777" w:rsidR="004D3594" w:rsidRDefault="004D3594" w:rsidP="00993EFD">
      <w:pPr>
        <w:rPr>
          <w:rFonts w:ascii="Arial" w:hAnsi="Arial" w:cs="Arial"/>
          <w:sz w:val="2"/>
        </w:rPr>
      </w:pPr>
    </w:p>
    <w:p w14:paraId="67FDF6E4" w14:textId="77777777" w:rsidR="004D3594" w:rsidRDefault="004D3594" w:rsidP="00993EFD">
      <w:pPr>
        <w:rPr>
          <w:rFonts w:ascii="Arial" w:hAnsi="Arial" w:cs="Arial"/>
          <w:sz w:val="2"/>
        </w:rPr>
      </w:pPr>
    </w:p>
    <w:p w14:paraId="14F57ED8" w14:textId="77777777" w:rsidR="004D3594" w:rsidRDefault="004D3594" w:rsidP="00993EFD">
      <w:pPr>
        <w:rPr>
          <w:rFonts w:ascii="Arial" w:hAnsi="Arial" w:cs="Arial"/>
          <w:sz w:val="2"/>
        </w:rPr>
      </w:pPr>
    </w:p>
    <w:p w14:paraId="290FDB2B" w14:textId="77777777" w:rsidR="004D3594" w:rsidRDefault="004D3594" w:rsidP="00993EFD">
      <w:pPr>
        <w:rPr>
          <w:rFonts w:ascii="Arial" w:hAnsi="Arial" w:cs="Arial"/>
          <w:sz w:val="2"/>
        </w:rPr>
      </w:pPr>
    </w:p>
    <w:p w14:paraId="6057CB06" w14:textId="77777777" w:rsidR="004D3594" w:rsidRDefault="004D3594" w:rsidP="00993EFD">
      <w:pPr>
        <w:rPr>
          <w:rFonts w:ascii="Arial" w:hAnsi="Arial" w:cs="Arial"/>
          <w:sz w:val="2"/>
        </w:rPr>
      </w:pPr>
    </w:p>
    <w:p w14:paraId="23148D2F" w14:textId="77777777" w:rsidR="004D3594" w:rsidRDefault="004D3594" w:rsidP="00993EFD">
      <w:pPr>
        <w:rPr>
          <w:rFonts w:ascii="Arial" w:hAnsi="Arial" w:cs="Arial"/>
          <w:sz w:val="2"/>
        </w:rPr>
      </w:pPr>
    </w:p>
    <w:p w14:paraId="6678FC0B" w14:textId="77777777" w:rsidR="004D3594" w:rsidRDefault="004D3594" w:rsidP="00993EFD">
      <w:pPr>
        <w:rPr>
          <w:rFonts w:ascii="Arial" w:hAnsi="Arial" w:cs="Arial"/>
          <w:sz w:val="2"/>
        </w:rPr>
      </w:pPr>
    </w:p>
    <w:p w14:paraId="4A6A2622" w14:textId="77777777" w:rsidR="004D3594" w:rsidRDefault="004D3594" w:rsidP="00993EFD">
      <w:pPr>
        <w:rPr>
          <w:rFonts w:ascii="Arial" w:hAnsi="Arial" w:cs="Arial"/>
          <w:sz w:val="2"/>
        </w:rPr>
      </w:pPr>
    </w:p>
    <w:p w14:paraId="6545D505" w14:textId="77777777" w:rsidR="004D3594" w:rsidRDefault="004D3594" w:rsidP="00993EFD">
      <w:pPr>
        <w:rPr>
          <w:rFonts w:ascii="Arial" w:hAnsi="Arial" w:cs="Arial"/>
          <w:sz w:val="2"/>
        </w:rPr>
      </w:pPr>
    </w:p>
    <w:p w14:paraId="430A0585" w14:textId="77777777" w:rsidR="008869D0" w:rsidRDefault="008869D0" w:rsidP="00993EFD">
      <w:pPr>
        <w:rPr>
          <w:rFonts w:ascii="Arial" w:hAnsi="Arial" w:cs="Arial"/>
          <w:sz w:val="2"/>
        </w:rPr>
      </w:pPr>
    </w:p>
    <w:p w14:paraId="72829DF3" w14:textId="77777777" w:rsidR="008869D0" w:rsidRDefault="008869D0" w:rsidP="00993EFD">
      <w:pPr>
        <w:rPr>
          <w:rFonts w:ascii="Arial" w:hAnsi="Arial" w:cs="Arial"/>
          <w:sz w:val="2"/>
        </w:rPr>
      </w:pPr>
    </w:p>
    <w:p w14:paraId="17F25CEE" w14:textId="77777777" w:rsidR="009231B3" w:rsidRDefault="009231B3" w:rsidP="00993EFD">
      <w:pPr>
        <w:rPr>
          <w:rFonts w:ascii="Arial" w:hAnsi="Arial" w:cs="Arial"/>
          <w:sz w:val="2"/>
        </w:rPr>
      </w:pPr>
    </w:p>
    <w:p w14:paraId="656E3D69" w14:textId="46BA4136" w:rsidR="00241230" w:rsidRDefault="00241230" w:rsidP="009231B3">
      <w:pPr>
        <w:jc w:val="center"/>
        <w:rPr>
          <w:rFonts w:ascii="Arial" w:hAnsi="Arial" w:cs="Arial"/>
          <w:b/>
          <w:sz w:val="24"/>
        </w:rPr>
      </w:pPr>
    </w:p>
    <w:p w14:paraId="30250F2A" w14:textId="4092E829" w:rsidR="00241230" w:rsidRDefault="00241230" w:rsidP="00614A91">
      <w:pPr>
        <w:rPr>
          <w:rFonts w:ascii="Arial" w:hAnsi="Arial" w:cs="Arial"/>
          <w:b/>
          <w:sz w:val="24"/>
        </w:rPr>
      </w:pPr>
    </w:p>
    <w:p w14:paraId="5EE151D2" w14:textId="050CD8D5" w:rsidR="00614A91" w:rsidRDefault="00614A91" w:rsidP="00614A91">
      <w:pPr>
        <w:rPr>
          <w:rFonts w:ascii="Arial" w:hAnsi="Arial" w:cs="Arial"/>
          <w:b/>
          <w:sz w:val="24"/>
        </w:rPr>
      </w:pPr>
    </w:p>
    <w:p w14:paraId="58E71A4D" w14:textId="34E8DB48" w:rsidR="00614A91" w:rsidRDefault="00614A91" w:rsidP="00614A91">
      <w:pPr>
        <w:rPr>
          <w:rFonts w:ascii="Arial" w:hAnsi="Arial" w:cs="Arial"/>
          <w:b/>
          <w:sz w:val="24"/>
        </w:rPr>
      </w:pPr>
    </w:p>
    <w:p w14:paraId="643134CB" w14:textId="4EC32F34" w:rsidR="00614A91" w:rsidRDefault="00614A91" w:rsidP="00614A91">
      <w:pPr>
        <w:rPr>
          <w:rFonts w:ascii="Arial" w:hAnsi="Arial" w:cs="Arial"/>
          <w:b/>
          <w:sz w:val="24"/>
        </w:rPr>
      </w:pPr>
    </w:p>
    <w:p w14:paraId="30F6C777" w14:textId="064EF773" w:rsidR="00614A91" w:rsidRDefault="00614A91" w:rsidP="00614A91">
      <w:pPr>
        <w:rPr>
          <w:rFonts w:ascii="Arial" w:hAnsi="Arial" w:cs="Arial"/>
          <w:b/>
          <w:sz w:val="24"/>
        </w:rPr>
      </w:pPr>
    </w:p>
    <w:p w14:paraId="1E77BABD" w14:textId="77777777" w:rsidR="00614A91" w:rsidRDefault="00614A91" w:rsidP="00614A91">
      <w:pPr>
        <w:rPr>
          <w:rFonts w:ascii="Arial" w:hAnsi="Arial" w:cs="Arial"/>
          <w:b/>
          <w:sz w:val="24"/>
        </w:rPr>
      </w:pPr>
    </w:p>
    <w:p w14:paraId="15DB9A48" w14:textId="77777777" w:rsidR="00241230" w:rsidRDefault="00241230" w:rsidP="009231B3">
      <w:pPr>
        <w:jc w:val="center"/>
        <w:rPr>
          <w:rFonts w:ascii="Arial" w:hAnsi="Arial" w:cs="Arial"/>
          <w:b/>
          <w:sz w:val="24"/>
        </w:rPr>
      </w:pPr>
    </w:p>
    <w:p w14:paraId="47E3CE6F" w14:textId="0853E743" w:rsidR="009231B3" w:rsidRDefault="00B30711" w:rsidP="009231B3">
      <w:pPr>
        <w:jc w:val="center"/>
        <w:rPr>
          <w:rFonts w:ascii="Arial" w:hAnsi="Arial" w:cs="Arial"/>
          <w:b/>
          <w:sz w:val="24"/>
        </w:rPr>
      </w:pPr>
      <w:r>
        <w:rPr>
          <w:rFonts w:ascii="Arial" w:hAnsi="Arial" w:cs="Arial"/>
          <w:b/>
          <w:sz w:val="24"/>
        </w:rPr>
        <w:lastRenderedPageBreak/>
        <w:t>SIGNATURES</w:t>
      </w:r>
    </w:p>
    <w:p w14:paraId="22D23917" w14:textId="77777777" w:rsidR="00B30711" w:rsidRDefault="00B30711" w:rsidP="009231B3">
      <w:pPr>
        <w:jc w:val="center"/>
        <w:rPr>
          <w:rFonts w:ascii="Arial" w:hAnsi="Arial" w:cs="Arial"/>
          <w:b/>
          <w:sz w:val="24"/>
        </w:rPr>
      </w:pPr>
    </w:p>
    <w:p w14:paraId="75E4FDF8" w14:textId="70551E9F" w:rsidR="00B30711" w:rsidRDefault="00B30711" w:rsidP="00B30711">
      <w:pPr>
        <w:rPr>
          <w:rFonts w:ascii="Arial" w:hAnsi="Arial" w:cs="Arial"/>
          <w:sz w:val="24"/>
          <w:u w:val="single"/>
        </w:rPr>
      </w:pP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50325004" w14:textId="1785B845" w:rsidR="00B30711" w:rsidRDefault="00B30711" w:rsidP="00B30711">
      <w:pPr>
        <w:rPr>
          <w:rFonts w:ascii="Arial" w:hAnsi="Arial" w:cs="Arial"/>
          <w:b/>
          <w:sz w:val="24"/>
        </w:rPr>
      </w:pPr>
      <w:r>
        <w:rPr>
          <w:rFonts w:ascii="Arial" w:hAnsi="Arial" w:cs="Arial"/>
          <w:b/>
          <w:sz w:val="24"/>
        </w:rPr>
        <w:t>Applicant’s Signature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Date</w:t>
      </w:r>
    </w:p>
    <w:p w14:paraId="3BE2774E" w14:textId="77777777" w:rsidR="00B30711" w:rsidRDefault="00B30711" w:rsidP="00B30711">
      <w:pPr>
        <w:rPr>
          <w:rFonts w:ascii="Arial" w:hAnsi="Arial" w:cs="Arial"/>
          <w:b/>
          <w:sz w:val="24"/>
        </w:rPr>
      </w:pPr>
    </w:p>
    <w:p w14:paraId="7A07BF67" w14:textId="3758E4A3" w:rsidR="00B30711" w:rsidRDefault="00B30711" w:rsidP="00B30711">
      <w:pPr>
        <w:rPr>
          <w:rFonts w:ascii="Arial" w:hAnsi="Arial" w:cs="Arial"/>
          <w:sz w:val="24"/>
        </w:rPr>
      </w:pPr>
      <w:r>
        <w:rPr>
          <w:rFonts w:ascii="Arial" w:hAnsi="Arial" w:cs="Arial"/>
          <w:b/>
          <w:sz w:val="24"/>
        </w:rPr>
        <w:t xml:space="preserve">Immediate Management Supervisor (IMS): </w:t>
      </w:r>
      <w:r>
        <w:rPr>
          <w:rFonts w:ascii="Arial" w:hAnsi="Arial" w:cs="Arial"/>
          <w:sz w:val="24"/>
        </w:rPr>
        <w:t>Please verify the following by initialing each applicable statement. Then sign and date the form.</w:t>
      </w:r>
    </w:p>
    <w:p w14:paraId="397ABC26" w14:textId="77777777" w:rsidR="00B30711" w:rsidRDefault="00B30711" w:rsidP="00B30711">
      <w:pPr>
        <w:rPr>
          <w:rFonts w:ascii="Arial" w:hAnsi="Arial" w:cs="Arial"/>
          <w:sz w:val="24"/>
        </w:rPr>
      </w:pPr>
    </w:p>
    <w:p w14:paraId="3490C4FD" w14:textId="74FBC96C" w:rsidR="00B30711" w:rsidRDefault="00B30711" w:rsidP="00B30711">
      <w:pPr>
        <w:rPr>
          <w:rFonts w:ascii="Arial" w:hAnsi="Arial" w:cs="Arial"/>
          <w:sz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CD1C28F" wp14:editId="7EA7B458">
                <wp:simplePos x="0" y="0"/>
                <wp:positionH relativeFrom="column">
                  <wp:posOffset>19050</wp:posOffset>
                </wp:positionH>
                <wp:positionV relativeFrom="paragraph">
                  <wp:posOffset>106045</wp:posOffset>
                </wp:positionV>
                <wp:extent cx="542925" cy="495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292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FEA8A" id="Rectangle 3" o:spid="_x0000_s1026" style="position:absolute;margin-left:1.5pt;margin-top:8.35pt;width:42.7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" filled="f" strokecolor="#243f60 [1604]" strokeweight="2pt"/>
            </w:pict>
          </mc:Fallback>
        </mc:AlternateContent>
      </w:r>
    </w:p>
    <w:p w14:paraId="53A97B5D" w14:textId="1DDC42B1" w:rsidR="00B30711" w:rsidRDefault="00B30711" w:rsidP="00B30711">
      <w:pPr>
        <w:ind w:left="1440"/>
        <w:rPr>
          <w:rFonts w:ascii="Arial" w:hAnsi="Arial" w:cs="Arial"/>
          <w:sz w:val="24"/>
        </w:rPr>
      </w:pPr>
      <w:r>
        <w:rPr>
          <w:rFonts w:ascii="Arial" w:hAnsi="Arial" w:cs="Arial"/>
          <w:sz w:val="24"/>
        </w:rPr>
        <w:t>I have identified additional sources of funding that can help support this request and have provided the source name and RQ number above.</w:t>
      </w:r>
    </w:p>
    <w:p w14:paraId="42922EBE" w14:textId="77777777" w:rsidR="00B30711" w:rsidRDefault="00B30711" w:rsidP="00B30711">
      <w:pPr>
        <w:ind w:left="1440"/>
        <w:rPr>
          <w:rFonts w:ascii="Arial" w:hAnsi="Arial" w:cs="Arial"/>
          <w:sz w:val="24"/>
        </w:rPr>
      </w:pPr>
    </w:p>
    <w:p w14:paraId="4C1FB5EA" w14:textId="4151ADC6" w:rsidR="00B30711" w:rsidRDefault="00B30711" w:rsidP="00B30711">
      <w:pPr>
        <w:ind w:left="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w:t>
      </w:r>
    </w:p>
    <w:p w14:paraId="7D18082F" w14:textId="20E39611" w:rsidR="00B30711" w:rsidRDefault="00B30711" w:rsidP="00B30711">
      <w:pPr>
        <w:rPr>
          <w:rFonts w:ascii="Arial" w:hAnsi="Arial" w:cs="Arial"/>
          <w:sz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FFE4934" wp14:editId="7863DFB6">
                <wp:simplePos x="0" y="0"/>
                <wp:positionH relativeFrom="column">
                  <wp:posOffset>19050</wp:posOffset>
                </wp:positionH>
                <wp:positionV relativeFrom="paragraph">
                  <wp:posOffset>52705</wp:posOffset>
                </wp:positionV>
                <wp:extent cx="54292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4292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9E4A6" id="Rectangle 4" o:spid="_x0000_s1026" style="position:absolute;margin-left:1.5pt;margin-top:4.15pt;width:42.7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" filled="f" strokecolor="#243f60 [1604]" strokeweight="2pt"/>
            </w:pict>
          </mc:Fallback>
        </mc:AlternateContent>
      </w:r>
      <w:r>
        <w:rPr>
          <w:rFonts w:ascii="Arial" w:hAnsi="Arial" w:cs="Arial"/>
          <w:sz w:val="24"/>
        </w:rPr>
        <w:tab/>
      </w:r>
      <w:r>
        <w:rPr>
          <w:rFonts w:ascii="Arial" w:hAnsi="Arial" w:cs="Arial"/>
          <w:sz w:val="24"/>
        </w:rPr>
        <w:tab/>
      </w:r>
    </w:p>
    <w:p w14:paraId="0899CBDD" w14:textId="655DF602" w:rsidR="00B30711" w:rsidRDefault="00B30711" w:rsidP="00B30711">
      <w:pPr>
        <w:rPr>
          <w:rFonts w:ascii="Arial" w:hAnsi="Arial" w:cs="Arial"/>
          <w:sz w:val="24"/>
        </w:rPr>
      </w:pPr>
      <w:r>
        <w:rPr>
          <w:rFonts w:ascii="Arial" w:hAnsi="Arial" w:cs="Arial"/>
          <w:sz w:val="24"/>
        </w:rPr>
        <w:tab/>
      </w:r>
      <w:r>
        <w:rPr>
          <w:rFonts w:ascii="Arial" w:hAnsi="Arial" w:cs="Arial"/>
          <w:sz w:val="24"/>
        </w:rPr>
        <w:tab/>
        <w:t xml:space="preserve">I have determined that the department/program does not have any other </w:t>
      </w:r>
    </w:p>
    <w:p w14:paraId="768EF51B" w14:textId="092C23B5" w:rsidR="00B30711" w:rsidRDefault="00DB1323" w:rsidP="00B30711">
      <w:pPr>
        <w:rPr>
          <w:rFonts w:ascii="Arial" w:hAnsi="Arial" w:cs="Arial"/>
          <w:sz w:val="24"/>
        </w:rPr>
      </w:pPr>
      <w:r>
        <w:rPr>
          <w:rFonts w:ascii="Arial" w:hAnsi="Arial" w:cs="Arial"/>
          <w:sz w:val="24"/>
        </w:rPr>
        <w:tab/>
      </w:r>
      <w:r>
        <w:rPr>
          <w:rFonts w:ascii="Arial" w:hAnsi="Arial" w:cs="Arial"/>
          <w:sz w:val="24"/>
        </w:rPr>
        <w:tab/>
        <w:t>s</w:t>
      </w:r>
      <w:r w:rsidR="00B30711">
        <w:rPr>
          <w:rFonts w:ascii="Arial" w:hAnsi="Arial" w:cs="Arial"/>
          <w:sz w:val="24"/>
        </w:rPr>
        <w:t>ource of funding that could support this request.</w:t>
      </w:r>
    </w:p>
    <w:p w14:paraId="75846E33" w14:textId="77777777" w:rsidR="00B30711" w:rsidRDefault="00B30711" w:rsidP="00B30711">
      <w:pPr>
        <w:rPr>
          <w:rFonts w:ascii="Arial" w:hAnsi="Arial" w:cs="Arial"/>
          <w:sz w:val="24"/>
        </w:rPr>
      </w:pPr>
    </w:p>
    <w:p w14:paraId="7484A298" w14:textId="2805CCDE" w:rsidR="00B30711" w:rsidRPr="00B30711" w:rsidRDefault="00B30711" w:rsidP="00B30711">
      <w:pP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09414E20" w14:textId="77777777" w:rsidR="00B30711" w:rsidRDefault="00B30711" w:rsidP="00B30711">
      <w:pPr>
        <w:rPr>
          <w:rFonts w:ascii="Arial" w:hAnsi="Arial" w:cs="Arial"/>
          <w:sz w:val="24"/>
        </w:rPr>
      </w:pPr>
    </w:p>
    <w:p w14:paraId="34CEE761" w14:textId="4BF68A2D" w:rsidR="00B30711" w:rsidRDefault="00B30711" w:rsidP="00B30711">
      <w:pPr>
        <w:rPr>
          <w:rFonts w:ascii="Arial" w:hAnsi="Arial" w:cs="Arial"/>
          <w:sz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F7977DE" wp14:editId="2A8A4B92">
                <wp:simplePos x="0" y="0"/>
                <wp:positionH relativeFrom="column">
                  <wp:posOffset>19050</wp:posOffset>
                </wp:positionH>
                <wp:positionV relativeFrom="paragraph">
                  <wp:posOffset>8890</wp:posOffset>
                </wp:positionV>
                <wp:extent cx="542925" cy="495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4292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3BB39" id="Rectangle 5" o:spid="_x0000_s1026" style="position:absolute;margin-left:1.5pt;margin-top:.7pt;width:42.7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" filled="f" strokecolor="#243f60 [1604]" strokeweight="2pt"/>
            </w:pict>
          </mc:Fallback>
        </mc:AlternateContent>
      </w:r>
      <w:r>
        <w:rPr>
          <w:rFonts w:ascii="Arial" w:hAnsi="Arial" w:cs="Arial"/>
          <w:sz w:val="24"/>
        </w:rPr>
        <w:tab/>
      </w:r>
      <w:r>
        <w:rPr>
          <w:rFonts w:ascii="Arial" w:hAnsi="Arial" w:cs="Arial"/>
          <w:sz w:val="24"/>
        </w:rPr>
        <w:tab/>
        <w:t>I verify that I have reviewed this request for completeness.</w:t>
      </w:r>
    </w:p>
    <w:p w14:paraId="1DFEF920" w14:textId="77777777" w:rsidR="00B30711" w:rsidRDefault="00B30711" w:rsidP="00B30711">
      <w:pPr>
        <w:ind w:left="1440"/>
        <w:rPr>
          <w:rFonts w:ascii="Arial" w:hAnsi="Arial" w:cs="Arial"/>
          <w:sz w:val="24"/>
        </w:rPr>
      </w:pPr>
    </w:p>
    <w:p w14:paraId="27EE8C8F" w14:textId="77777777" w:rsidR="00B30711" w:rsidRDefault="00B30711" w:rsidP="00B30711">
      <w:pPr>
        <w:rPr>
          <w:rFonts w:ascii="Arial" w:hAnsi="Arial" w:cs="Arial"/>
          <w:sz w:val="24"/>
        </w:rPr>
      </w:pPr>
    </w:p>
    <w:p w14:paraId="05930166" w14:textId="77777777" w:rsidR="00B30711" w:rsidRDefault="00B30711" w:rsidP="00B30711">
      <w:pPr>
        <w:rPr>
          <w:rFonts w:ascii="Arial" w:hAnsi="Arial" w:cs="Arial"/>
          <w:sz w:val="24"/>
        </w:rPr>
      </w:pPr>
    </w:p>
    <w:p w14:paraId="3A073989" w14:textId="77777777" w:rsidR="00B30711" w:rsidRDefault="00B30711" w:rsidP="00B30711">
      <w:pP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42370094" w14:textId="68481AE7" w:rsidR="00B30711" w:rsidRDefault="00B30711" w:rsidP="00B30711">
      <w:pPr>
        <w:rPr>
          <w:rFonts w:ascii="Arial" w:hAnsi="Arial" w:cs="Arial"/>
          <w:b/>
          <w:sz w:val="24"/>
        </w:rPr>
      </w:pPr>
      <w:r>
        <w:rPr>
          <w:rFonts w:ascii="Arial" w:hAnsi="Arial" w:cs="Arial"/>
          <w:b/>
          <w:sz w:val="24"/>
        </w:rPr>
        <w:t>Signature of IMS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Date</w:t>
      </w:r>
    </w:p>
    <w:p w14:paraId="0411126E" w14:textId="77777777" w:rsidR="00241230" w:rsidRDefault="00241230" w:rsidP="00B30711">
      <w:pPr>
        <w:rPr>
          <w:rFonts w:ascii="Arial" w:hAnsi="Arial" w:cs="Arial"/>
          <w:b/>
          <w:sz w:val="24"/>
          <w:szCs w:val="24"/>
        </w:rPr>
      </w:pPr>
    </w:p>
    <w:p w14:paraId="4D92AF10" w14:textId="77777777" w:rsidR="00241230" w:rsidRDefault="00241230" w:rsidP="00B30711">
      <w:pPr>
        <w:rPr>
          <w:rFonts w:ascii="Arial" w:hAnsi="Arial" w:cs="Arial"/>
          <w:b/>
          <w:sz w:val="24"/>
          <w:szCs w:val="24"/>
        </w:rPr>
      </w:pPr>
    </w:p>
    <w:p w14:paraId="450705EA" w14:textId="0429AB06" w:rsidR="00B30711" w:rsidRDefault="004360A8" w:rsidP="00B30711">
      <w:pPr>
        <w:rPr>
          <w:rFonts w:ascii="Arial" w:hAnsi="Arial" w:cs="Arial"/>
          <w:b/>
          <w:sz w:val="24"/>
          <w:szCs w:val="24"/>
        </w:rPr>
      </w:pPr>
      <w:r>
        <w:rPr>
          <w:rFonts w:ascii="Arial" w:hAnsi="Arial" w:cs="Arial"/>
          <w:b/>
          <w:sz w:val="24"/>
          <w:szCs w:val="24"/>
        </w:rPr>
        <w:t>Instructions for Completing the NOCE Application for Professional Development Funding:</w:t>
      </w:r>
    </w:p>
    <w:p w14:paraId="6BDE625A" w14:textId="77777777" w:rsidR="004360A8" w:rsidRDefault="004360A8" w:rsidP="00B30711">
      <w:pPr>
        <w:rPr>
          <w:rFonts w:ascii="Arial" w:hAnsi="Arial" w:cs="Arial"/>
          <w:b/>
          <w:sz w:val="24"/>
          <w:szCs w:val="24"/>
        </w:rPr>
      </w:pPr>
    </w:p>
    <w:p w14:paraId="6053857D" w14:textId="497247D9" w:rsidR="004360A8" w:rsidRDefault="00DB1323" w:rsidP="00DB1323">
      <w:pPr>
        <w:pStyle w:val="ListParagraph"/>
        <w:numPr>
          <w:ilvl w:val="0"/>
          <w:numId w:val="4"/>
        </w:numPr>
        <w:rPr>
          <w:rFonts w:ascii="Arial" w:hAnsi="Arial" w:cs="Arial"/>
          <w:sz w:val="24"/>
          <w:szCs w:val="24"/>
        </w:rPr>
      </w:pPr>
      <w:r>
        <w:rPr>
          <w:rFonts w:ascii="Arial" w:hAnsi="Arial" w:cs="Arial"/>
          <w:sz w:val="24"/>
          <w:szCs w:val="24"/>
        </w:rPr>
        <w:t>Download or print the application and complete all sections thoroughly.</w:t>
      </w:r>
      <w:r w:rsidR="00506B57">
        <w:rPr>
          <w:rFonts w:ascii="Arial" w:hAnsi="Arial" w:cs="Arial"/>
          <w:sz w:val="24"/>
          <w:szCs w:val="24"/>
        </w:rPr>
        <w:t xml:space="preserve"> Incomplete applications will be returned to the sender and not considered until complete.</w:t>
      </w:r>
    </w:p>
    <w:p w14:paraId="173972F2" w14:textId="77777777" w:rsidR="00DB1323" w:rsidRDefault="00DB1323" w:rsidP="00DB1323">
      <w:pPr>
        <w:pStyle w:val="ListParagraph"/>
        <w:rPr>
          <w:rFonts w:ascii="Arial" w:hAnsi="Arial" w:cs="Arial"/>
          <w:sz w:val="24"/>
          <w:szCs w:val="24"/>
        </w:rPr>
      </w:pPr>
    </w:p>
    <w:p w14:paraId="6B8C4A4F" w14:textId="707265B4" w:rsidR="00DB1323" w:rsidRDefault="00DB1323" w:rsidP="00DB1323">
      <w:pPr>
        <w:pStyle w:val="ListParagraph"/>
        <w:numPr>
          <w:ilvl w:val="0"/>
          <w:numId w:val="4"/>
        </w:numPr>
        <w:rPr>
          <w:rFonts w:ascii="Arial" w:hAnsi="Arial" w:cs="Arial"/>
          <w:sz w:val="24"/>
          <w:szCs w:val="24"/>
        </w:rPr>
      </w:pPr>
      <w:r>
        <w:rPr>
          <w:rFonts w:ascii="Arial" w:hAnsi="Arial" w:cs="Arial"/>
          <w:sz w:val="24"/>
          <w:szCs w:val="24"/>
        </w:rPr>
        <w:t xml:space="preserve">In the </w:t>
      </w:r>
      <w:r>
        <w:rPr>
          <w:rFonts w:ascii="Arial" w:hAnsi="Arial" w:cs="Arial"/>
          <w:sz w:val="24"/>
          <w:szCs w:val="24"/>
          <w:u w:val="single"/>
        </w:rPr>
        <w:t>Expenses</w:t>
      </w:r>
      <w:r>
        <w:rPr>
          <w:rFonts w:ascii="Arial" w:hAnsi="Arial" w:cs="Arial"/>
          <w:sz w:val="24"/>
          <w:szCs w:val="24"/>
        </w:rPr>
        <w:t xml:space="preserve"> section, be sure to add in any taxes and fees with regards to lodging and transportation as the District will only reimburse up to the amoun</w:t>
      </w:r>
      <w:r w:rsidR="00C3118F">
        <w:rPr>
          <w:rFonts w:ascii="Arial" w:hAnsi="Arial" w:cs="Arial"/>
          <w:sz w:val="24"/>
          <w:szCs w:val="24"/>
        </w:rPr>
        <w:t>t requested. It is okay to over</w:t>
      </w:r>
      <w:r>
        <w:rPr>
          <w:rFonts w:ascii="Arial" w:hAnsi="Arial" w:cs="Arial"/>
          <w:sz w:val="24"/>
          <w:szCs w:val="24"/>
        </w:rPr>
        <w:t>estimate; the amount will be adjusted when you submit the actual receipts.</w:t>
      </w:r>
      <w:r w:rsidR="00917060">
        <w:rPr>
          <w:rFonts w:ascii="Arial" w:hAnsi="Arial" w:cs="Arial"/>
          <w:sz w:val="24"/>
          <w:szCs w:val="24"/>
        </w:rPr>
        <w:t xml:space="preserve"> Calling hotels to find out if there are additional city taxes or other fees will help you get a closer estimate of the full cost. </w:t>
      </w:r>
      <w:r w:rsidR="00506B57">
        <w:rPr>
          <w:rFonts w:ascii="Arial" w:hAnsi="Arial" w:cs="Arial"/>
          <w:sz w:val="24"/>
          <w:szCs w:val="24"/>
        </w:rPr>
        <w:t xml:space="preserve"> If you are driving, use Google maps to document mileage, and the trip must be calculated from your work site to the event.</w:t>
      </w:r>
    </w:p>
    <w:p w14:paraId="0F0280C3" w14:textId="77777777" w:rsidR="00917060" w:rsidRPr="00917060" w:rsidRDefault="00917060" w:rsidP="00917060">
      <w:pPr>
        <w:pStyle w:val="ListParagraph"/>
        <w:rPr>
          <w:rFonts w:ascii="Arial" w:hAnsi="Arial" w:cs="Arial"/>
          <w:sz w:val="24"/>
          <w:szCs w:val="24"/>
        </w:rPr>
      </w:pPr>
    </w:p>
    <w:p w14:paraId="5BC5C5D3" w14:textId="64745637" w:rsidR="007C7A87" w:rsidRPr="007C7A87" w:rsidRDefault="00917060" w:rsidP="007C7A87">
      <w:pPr>
        <w:pStyle w:val="ListParagraph"/>
        <w:numPr>
          <w:ilvl w:val="1"/>
          <w:numId w:val="4"/>
        </w:numPr>
        <w:rPr>
          <w:rFonts w:ascii="Arial" w:hAnsi="Arial" w:cs="Arial"/>
          <w:sz w:val="24"/>
          <w:szCs w:val="24"/>
        </w:rPr>
      </w:pPr>
      <w:r>
        <w:rPr>
          <w:rFonts w:ascii="Arial" w:hAnsi="Arial" w:cs="Arial"/>
          <w:b/>
          <w:sz w:val="24"/>
          <w:szCs w:val="24"/>
        </w:rPr>
        <w:t>Lodging</w:t>
      </w:r>
      <w:r>
        <w:rPr>
          <w:rFonts w:ascii="Arial" w:hAnsi="Arial" w:cs="Arial"/>
          <w:sz w:val="24"/>
          <w:szCs w:val="24"/>
        </w:rPr>
        <w:t xml:space="preserve">: Please make every attempt to find reasonable accommodations; the </w:t>
      </w:r>
      <w:r w:rsidR="007C7A87">
        <w:rPr>
          <w:rFonts w:ascii="Arial" w:hAnsi="Arial" w:cs="Arial"/>
          <w:sz w:val="24"/>
          <w:szCs w:val="24"/>
        </w:rPr>
        <w:t xml:space="preserve">NOCE </w:t>
      </w:r>
      <w:r>
        <w:rPr>
          <w:rFonts w:ascii="Arial" w:hAnsi="Arial" w:cs="Arial"/>
          <w:sz w:val="24"/>
          <w:szCs w:val="24"/>
        </w:rPr>
        <w:t>Professional Development Commi</w:t>
      </w:r>
      <w:r w:rsidR="00241230">
        <w:rPr>
          <w:rFonts w:ascii="Arial" w:hAnsi="Arial" w:cs="Arial"/>
          <w:sz w:val="24"/>
          <w:szCs w:val="24"/>
        </w:rPr>
        <w:t>ttee has set a “loose cap” of $2</w:t>
      </w:r>
      <w:r>
        <w:rPr>
          <w:rFonts w:ascii="Arial" w:hAnsi="Arial" w:cs="Arial"/>
          <w:sz w:val="24"/>
          <w:szCs w:val="24"/>
        </w:rPr>
        <w:t xml:space="preserve">50 per night for a hotel. </w:t>
      </w:r>
      <w:r w:rsidR="007C7A87">
        <w:rPr>
          <w:rFonts w:ascii="Arial" w:hAnsi="Arial" w:cs="Arial"/>
          <w:sz w:val="24"/>
          <w:szCs w:val="24"/>
        </w:rPr>
        <w:t>In addition, this language about the nights the District will reimburse lodging appears on the Board Policy related to Travel (BP 6360 Travel) “</w:t>
      </w:r>
      <w:r w:rsidR="007C7A87">
        <w:t xml:space="preserve">Normally, lodging expenses are reimbursed for the actual </w:t>
      </w:r>
      <w:r w:rsidR="007C7A87">
        <w:lastRenderedPageBreak/>
        <w:t>dates of the approved conference. The night before or the night the conference ends may be reimbursed if supported by a written statement explaining the necessity.”</w:t>
      </w:r>
    </w:p>
    <w:p w14:paraId="3025DE55" w14:textId="3B2BA0C1" w:rsidR="007C7A87" w:rsidRDefault="007C7A87" w:rsidP="007C7A87">
      <w:pPr>
        <w:pStyle w:val="ListParagraph"/>
        <w:ind w:firstLine="720"/>
        <w:rPr>
          <w:rFonts w:ascii="Arial" w:hAnsi="Arial" w:cs="Arial"/>
          <w:sz w:val="24"/>
          <w:szCs w:val="24"/>
        </w:rPr>
      </w:pPr>
      <w:r>
        <w:rPr>
          <w:rFonts w:ascii="Arial" w:hAnsi="Arial" w:cs="Arial"/>
          <w:b/>
          <w:sz w:val="24"/>
          <w:szCs w:val="24"/>
        </w:rPr>
        <w:t>Link to Board Policy 6360 Travel</w:t>
      </w:r>
      <w:r w:rsidRPr="00241230">
        <w:rPr>
          <w:rFonts w:ascii="Arial" w:hAnsi="Arial" w:cs="Arial"/>
          <w:sz w:val="24"/>
          <w:szCs w:val="24"/>
        </w:rPr>
        <w:t>:</w:t>
      </w:r>
    </w:p>
    <w:p w14:paraId="5E1C5D50" w14:textId="05D5E50C" w:rsidR="007C7A87" w:rsidRPr="007C7A87" w:rsidRDefault="007C7A87" w:rsidP="007C7A87">
      <w:pPr>
        <w:pStyle w:val="ListParagraph"/>
        <w:ind w:left="1440"/>
        <w:rPr>
          <w:rFonts w:ascii="Arial" w:hAnsi="Arial" w:cs="Arial"/>
          <w:sz w:val="24"/>
          <w:szCs w:val="24"/>
        </w:rPr>
      </w:pPr>
    </w:p>
    <w:p w14:paraId="79C0B69B" w14:textId="46F92D05" w:rsidR="007C7A87" w:rsidRPr="007C7A87" w:rsidRDefault="003327F8" w:rsidP="007C7A87">
      <w:pPr>
        <w:pStyle w:val="ListParagraph"/>
        <w:ind w:left="1440"/>
        <w:rPr>
          <w:rFonts w:ascii="Arial" w:hAnsi="Arial" w:cs="Arial"/>
          <w:sz w:val="24"/>
          <w:szCs w:val="24"/>
        </w:rPr>
      </w:pPr>
      <w:hyperlink r:id="rId10" w:history="1">
        <w:r w:rsidR="007C7A87">
          <w:rPr>
            <w:rStyle w:val="Hyperlink"/>
          </w:rPr>
          <w:t>http://www.nocccd.edu/files/6360bpfinalrevisedbot11-22-11_88908.pdf</w:t>
        </w:r>
      </w:hyperlink>
    </w:p>
    <w:tbl>
      <w:tblPr>
        <w:tblpPr w:leftFromText="180" w:rightFromText="180" w:vertAnchor="page" w:horzAnchor="page" w:tblpX="3061" w:tblpY="10546"/>
        <w:tblW w:w="7160" w:type="dxa"/>
        <w:shd w:val="clear" w:color="auto" w:fill="F0F8FA"/>
        <w:tblCellMar>
          <w:top w:w="15" w:type="dxa"/>
          <w:left w:w="15" w:type="dxa"/>
          <w:bottom w:w="15" w:type="dxa"/>
          <w:right w:w="15" w:type="dxa"/>
        </w:tblCellMar>
        <w:tblLook w:val="04A0" w:firstRow="1" w:lastRow="0" w:firstColumn="1" w:lastColumn="0" w:noHBand="0" w:noVBand="1"/>
      </w:tblPr>
      <w:tblGrid>
        <w:gridCol w:w="3245"/>
        <w:gridCol w:w="980"/>
        <w:gridCol w:w="961"/>
        <w:gridCol w:w="1974"/>
      </w:tblGrid>
      <w:tr w:rsidR="007C7A87" w:rsidRPr="00845E83" w14:paraId="6D43FBB7" w14:textId="77777777" w:rsidTr="007C7A87">
        <w:trPr>
          <w:trHeight w:val="225"/>
          <w:tblHeader/>
        </w:trPr>
        <w:tc>
          <w:tcPr>
            <w:tcW w:w="0" w:type="auto"/>
            <w:gridSpan w:val="2"/>
            <w:tcBorders>
              <w:bottom w:val="nil"/>
            </w:tcBorders>
            <w:shd w:val="clear" w:color="auto" w:fill="175671"/>
            <w:tcMar>
              <w:top w:w="180" w:type="dxa"/>
              <w:left w:w="497" w:type="dxa"/>
              <w:bottom w:w="180" w:type="dxa"/>
              <w:right w:w="497" w:type="dxa"/>
            </w:tcMar>
            <w:hideMark/>
          </w:tcPr>
          <w:p w14:paraId="79CC451D" w14:textId="77777777" w:rsidR="007C7A87" w:rsidRPr="00845E83" w:rsidRDefault="007C7A87" w:rsidP="007C7A87">
            <w:pPr>
              <w:jc w:val="center"/>
              <w:rPr>
                <w:rFonts w:ascii="Arial" w:eastAsia="Times New Roman" w:hAnsi="Arial" w:cs="Arial"/>
                <w:color w:val="FFFFFF"/>
                <w:spacing w:val="15"/>
                <w:sz w:val="20"/>
                <w:szCs w:val="20"/>
              </w:rPr>
            </w:pPr>
            <w:r w:rsidRPr="00845E83">
              <w:rPr>
                <w:rFonts w:ascii="Arial" w:eastAsia="Times New Roman" w:hAnsi="Arial" w:cs="Arial"/>
                <w:color w:val="FFFFFF"/>
                <w:spacing w:val="15"/>
                <w:sz w:val="20"/>
                <w:szCs w:val="20"/>
              </w:rPr>
              <w:br/>
              <w:t xml:space="preserve"> Effective 1/1/19 (new method)</w:t>
            </w:r>
          </w:p>
        </w:tc>
        <w:tc>
          <w:tcPr>
            <w:tcW w:w="0" w:type="auto"/>
            <w:gridSpan w:val="2"/>
            <w:tcBorders>
              <w:bottom w:val="nil"/>
            </w:tcBorders>
            <w:shd w:val="clear" w:color="auto" w:fill="175671"/>
            <w:tcMar>
              <w:top w:w="180" w:type="dxa"/>
              <w:left w:w="497" w:type="dxa"/>
              <w:bottom w:w="180" w:type="dxa"/>
              <w:right w:w="497" w:type="dxa"/>
            </w:tcMar>
            <w:hideMark/>
          </w:tcPr>
          <w:p w14:paraId="2C845F2D" w14:textId="77777777" w:rsidR="007C7A87" w:rsidRPr="00845E83" w:rsidRDefault="007C7A87" w:rsidP="007C7A87">
            <w:pPr>
              <w:jc w:val="center"/>
              <w:rPr>
                <w:rFonts w:ascii="Arial" w:eastAsia="Times New Roman" w:hAnsi="Arial" w:cs="Arial"/>
                <w:color w:val="FFFFFF"/>
                <w:spacing w:val="15"/>
                <w:sz w:val="20"/>
                <w:szCs w:val="20"/>
              </w:rPr>
            </w:pPr>
          </w:p>
        </w:tc>
      </w:tr>
      <w:tr w:rsidR="007C7A87" w:rsidRPr="00845E83" w14:paraId="368A4DB0" w14:textId="77777777" w:rsidTr="007C7A87">
        <w:trPr>
          <w:trHeight w:val="108"/>
          <w:tblHeader/>
        </w:trPr>
        <w:tc>
          <w:tcPr>
            <w:tcW w:w="0" w:type="auto"/>
            <w:tcBorders>
              <w:bottom w:val="nil"/>
            </w:tcBorders>
            <w:shd w:val="clear" w:color="auto" w:fill="175671"/>
            <w:tcMar>
              <w:top w:w="180" w:type="dxa"/>
              <w:left w:w="497" w:type="dxa"/>
              <w:bottom w:w="180" w:type="dxa"/>
              <w:right w:w="497" w:type="dxa"/>
            </w:tcMar>
            <w:hideMark/>
          </w:tcPr>
          <w:p w14:paraId="641C886D" w14:textId="77777777" w:rsidR="007C7A87" w:rsidRPr="00845E83" w:rsidRDefault="007C7A87" w:rsidP="007C7A87">
            <w:pPr>
              <w:rPr>
                <w:rFonts w:ascii="Arial" w:eastAsia="Times New Roman" w:hAnsi="Arial" w:cs="Arial"/>
                <w:color w:val="FFFFFF"/>
                <w:spacing w:val="15"/>
                <w:sz w:val="20"/>
                <w:szCs w:val="20"/>
              </w:rPr>
            </w:pPr>
            <w:r w:rsidRPr="00845E83">
              <w:rPr>
                <w:rFonts w:ascii="Arial" w:eastAsia="Times New Roman" w:hAnsi="Arial" w:cs="Arial"/>
                <w:color w:val="FFFFFF"/>
                <w:spacing w:val="15"/>
                <w:sz w:val="20"/>
                <w:szCs w:val="20"/>
              </w:rPr>
              <w:t>Meal</w:t>
            </w:r>
          </w:p>
        </w:tc>
        <w:tc>
          <w:tcPr>
            <w:tcW w:w="0" w:type="auto"/>
            <w:gridSpan w:val="2"/>
            <w:tcBorders>
              <w:bottom w:val="nil"/>
            </w:tcBorders>
            <w:shd w:val="clear" w:color="auto" w:fill="175671"/>
            <w:tcMar>
              <w:top w:w="180" w:type="dxa"/>
              <w:left w:w="497" w:type="dxa"/>
              <w:bottom w:w="180" w:type="dxa"/>
              <w:right w:w="497" w:type="dxa"/>
            </w:tcMar>
            <w:hideMark/>
          </w:tcPr>
          <w:p w14:paraId="35AA9BA2" w14:textId="77777777" w:rsidR="007C7A87" w:rsidRPr="00845E83" w:rsidRDefault="007C7A87" w:rsidP="007C7A87">
            <w:pPr>
              <w:jc w:val="center"/>
              <w:rPr>
                <w:rFonts w:ascii="Arial" w:eastAsia="Times New Roman" w:hAnsi="Arial" w:cs="Arial"/>
                <w:color w:val="FFFFFF"/>
                <w:spacing w:val="15"/>
                <w:sz w:val="20"/>
                <w:szCs w:val="20"/>
              </w:rPr>
            </w:pPr>
            <w:r w:rsidRPr="00845E83">
              <w:rPr>
                <w:rFonts w:ascii="Arial" w:eastAsia="Times New Roman" w:hAnsi="Arial" w:cs="Arial"/>
                <w:color w:val="FFFFFF"/>
                <w:spacing w:val="15"/>
                <w:sz w:val="20"/>
                <w:szCs w:val="20"/>
              </w:rPr>
              <w:t>Low Cities</w:t>
            </w:r>
          </w:p>
        </w:tc>
        <w:tc>
          <w:tcPr>
            <w:tcW w:w="0" w:type="auto"/>
            <w:tcBorders>
              <w:bottom w:val="nil"/>
            </w:tcBorders>
            <w:shd w:val="clear" w:color="auto" w:fill="175671"/>
            <w:tcMar>
              <w:top w:w="180" w:type="dxa"/>
              <w:left w:w="497" w:type="dxa"/>
              <w:bottom w:w="180" w:type="dxa"/>
              <w:right w:w="497" w:type="dxa"/>
            </w:tcMar>
            <w:hideMark/>
          </w:tcPr>
          <w:p w14:paraId="6D216E1D" w14:textId="77777777" w:rsidR="007C7A87" w:rsidRPr="00845E83" w:rsidRDefault="007C7A87" w:rsidP="007C7A87">
            <w:pPr>
              <w:jc w:val="center"/>
              <w:rPr>
                <w:rFonts w:ascii="Arial" w:eastAsia="Times New Roman" w:hAnsi="Arial" w:cs="Arial"/>
                <w:color w:val="FFFFFF"/>
                <w:spacing w:val="15"/>
                <w:sz w:val="20"/>
                <w:szCs w:val="20"/>
              </w:rPr>
            </w:pPr>
            <w:r w:rsidRPr="00845E83">
              <w:rPr>
                <w:rFonts w:ascii="Arial" w:eastAsia="Times New Roman" w:hAnsi="Arial" w:cs="Arial"/>
                <w:color w:val="FFFFFF"/>
                <w:spacing w:val="15"/>
                <w:sz w:val="20"/>
                <w:szCs w:val="20"/>
              </w:rPr>
              <w:t>High Cities</w:t>
            </w:r>
          </w:p>
        </w:tc>
      </w:tr>
      <w:tr w:rsidR="007C7A87" w:rsidRPr="00845E83" w14:paraId="618D2B09" w14:textId="77777777" w:rsidTr="007C7A87">
        <w:trPr>
          <w:trHeight w:val="108"/>
        </w:trPr>
        <w:tc>
          <w:tcPr>
            <w:tcW w:w="0" w:type="auto"/>
            <w:tcBorders>
              <w:bottom w:val="single" w:sz="12" w:space="0" w:color="BFD1DB"/>
            </w:tcBorders>
            <w:shd w:val="clear" w:color="auto" w:fill="E8F1F7"/>
            <w:tcMar>
              <w:top w:w="180" w:type="dxa"/>
              <w:left w:w="497" w:type="dxa"/>
              <w:bottom w:w="180" w:type="dxa"/>
              <w:right w:w="497" w:type="dxa"/>
            </w:tcMar>
            <w:hideMark/>
          </w:tcPr>
          <w:p w14:paraId="72D33C37" w14:textId="77777777" w:rsidR="007C7A87" w:rsidRPr="00845E83" w:rsidRDefault="007C7A87" w:rsidP="007C7A87">
            <w:pPr>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Breakfast</w:t>
            </w:r>
          </w:p>
        </w:tc>
        <w:tc>
          <w:tcPr>
            <w:tcW w:w="0" w:type="auto"/>
            <w:gridSpan w:val="2"/>
            <w:tcBorders>
              <w:bottom w:val="single" w:sz="12" w:space="0" w:color="BFD1DB"/>
            </w:tcBorders>
            <w:shd w:val="clear" w:color="auto" w:fill="E8F1F7"/>
            <w:tcMar>
              <w:top w:w="180" w:type="dxa"/>
              <w:left w:w="497" w:type="dxa"/>
              <w:bottom w:w="180" w:type="dxa"/>
              <w:right w:w="497" w:type="dxa"/>
            </w:tcMar>
            <w:hideMark/>
          </w:tcPr>
          <w:p w14:paraId="2CB9FDAC"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$14.00 </w:t>
            </w:r>
          </w:p>
        </w:tc>
        <w:tc>
          <w:tcPr>
            <w:tcW w:w="0" w:type="auto"/>
            <w:tcBorders>
              <w:bottom w:val="single" w:sz="12" w:space="0" w:color="BFD1DB"/>
            </w:tcBorders>
            <w:shd w:val="clear" w:color="auto" w:fill="E8F1F7"/>
            <w:tcMar>
              <w:top w:w="180" w:type="dxa"/>
              <w:left w:w="497" w:type="dxa"/>
              <w:bottom w:w="180" w:type="dxa"/>
              <w:right w:w="497" w:type="dxa"/>
            </w:tcMar>
            <w:hideMark/>
          </w:tcPr>
          <w:p w14:paraId="76457457"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$17.00 </w:t>
            </w:r>
          </w:p>
        </w:tc>
      </w:tr>
      <w:tr w:rsidR="007C7A87" w:rsidRPr="00845E83" w14:paraId="2CC43D44" w14:textId="77777777" w:rsidTr="007C7A87">
        <w:trPr>
          <w:trHeight w:val="116"/>
        </w:trPr>
        <w:tc>
          <w:tcPr>
            <w:tcW w:w="0" w:type="auto"/>
            <w:tcBorders>
              <w:bottom w:val="single" w:sz="12" w:space="0" w:color="BFD1DB"/>
            </w:tcBorders>
            <w:shd w:val="clear" w:color="auto" w:fill="F0F8FA"/>
            <w:tcMar>
              <w:top w:w="180" w:type="dxa"/>
              <w:left w:w="497" w:type="dxa"/>
              <w:bottom w:w="180" w:type="dxa"/>
              <w:right w:w="497" w:type="dxa"/>
            </w:tcMar>
            <w:hideMark/>
          </w:tcPr>
          <w:p w14:paraId="7FB8D4CD" w14:textId="77777777" w:rsidR="007C7A87" w:rsidRPr="00845E83" w:rsidRDefault="007C7A87" w:rsidP="007C7A87">
            <w:pPr>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Lunch</w:t>
            </w:r>
          </w:p>
        </w:tc>
        <w:tc>
          <w:tcPr>
            <w:tcW w:w="0" w:type="auto"/>
            <w:gridSpan w:val="2"/>
            <w:tcBorders>
              <w:bottom w:val="single" w:sz="12" w:space="0" w:color="BFD1DB"/>
            </w:tcBorders>
            <w:shd w:val="clear" w:color="auto" w:fill="F0F8FA"/>
            <w:tcMar>
              <w:top w:w="180" w:type="dxa"/>
              <w:left w:w="497" w:type="dxa"/>
              <w:bottom w:w="180" w:type="dxa"/>
              <w:right w:w="497" w:type="dxa"/>
            </w:tcMar>
            <w:hideMark/>
          </w:tcPr>
          <w:p w14:paraId="70C8C92F"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$16.00 </w:t>
            </w:r>
          </w:p>
        </w:tc>
        <w:tc>
          <w:tcPr>
            <w:tcW w:w="0" w:type="auto"/>
            <w:tcBorders>
              <w:bottom w:val="single" w:sz="12" w:space="0" w:color="BFD1DB"/>
            </w:tcBorders>
            <w:shd w:val="clear" w:color="auto" w:fill="F0F8FA"/>
            <w:tcMar>
              <w:top w:w="180" w:type="dxa"/>
              <w:left w:w="497" w:type="dxa"/>
              <w:bottom w:w="180" w:type="dxa"/>
              <w:right w:w="497" w:type="dxa"/>
            </w:tcMar>
            <w:hideMark/>
          </w:tcPr>
          <w:p w14:paraId="61DB1512"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$18.00 </w:t>
            </w:r>
          </w:p>
        </w:tc>
      </w:tr>
      <w:tr w:rsidR="007C7A87" w:rsidRPr="00845E83" w14:paraId="0C949BFE" w14:textId="77777777" w:rsidTr="007C7A87">
        <w:trPr>
          <w:trHeight w:val="108"/>
        </w:trPr>
        <w:tc>
          <w:tcPr>
            <w:tcW w:w="0" w:type="auto"/>
            <w:tcBorders>
              <w:bottom w:val="single" w:sz="12" w:space="0" w:color="BFD1DB"/>
            </w:tcBorders>
            <w:shd w:val="clear" w:color="auto" w:fill="E8F1F7"/>
            <w:tcMar>
              <w:top w:w="180" w:type="dxa"/>
              <w:left w:w="497" w:type="dxa"/>
              <w:bottom w:w="180" w:type="dxa"/>
              <w:right w:w="497" w:type="dxa"/>
            </w:tcMar>
            <w:hideMark/>
          </w:tcPr>
          <w:p w14:paraId="7F6F187D" w14:textId="77777777" w:rsidR="007C7A87" w:rsidRPr="00845E83" w:rsidRDefault="007C7A87" w:rsidP="007C7A87">
            <w:pPr>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Dinner</w:t>
            </w:r>
          </w:p>
        </w:tc>
        <w:tc>
          <w:tcPr>
            <w:tcW w:w="0" w:type="auto"/>
            <w:gridSpan w:val="2"/>
            <w:tcBorders>
              <w:bottom w:val="single" w:sz="12" w:space="0" w:color="BFD1DB"/>
            </w:tcBorders>
            <w:shd w:val="clear" w:color="auto" w:fill="E8F1F7"/>
            <w:tcMar>
              <w:top w:w="180" w:type="dxa"/>
              <w:left w:w="497" w:type="dxa"/>
              <w:bottom w:w="180" w:type="dxa"/>
              <w:right w:w="497" w:type="dxa"/>
            </w:tcMar>
            <w:hideMark/>
          </w:tcPr>
          <w:p w14:paraId="640B7BDA"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$25.00 </w:t>
            </w:r>
          </w:p>
        </w:tc>
        <w:tc>
          <w:tcPr>
            <w:tcW w:w="0" w:type="auto"/>
            <w:tcBorders>
              <w:bottom w:val="single" w:sz="12" w:space="0" w:color="BFD1DB"/>
            </w:tcBorders>
            <w:shd w:val="clear" w:color="auto" w:fill="E8F1F7"/>
            <w:tcMar>
              <w:top w:w="180" w:type="dxa"/>
              <w:left w:w="497" w:type="dxa"/>
              <w:bottom w:w="180" w:type="dxa"/>
              <w:right w:w="497" w:type="dxa"/>
            </w:tcMar>
            <w:hideMark/>
          </w:tcPr>
          <w:p w14:paraId="279B518F"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$31.00 </w:t>
            </w:r>
          </w:p>
        </w:tc>
      </w:tr>
      <w:tr w:rsidR="007C7A87" w:rsidRPr="00845E83" w14:paraId="16C2B67A" w14:textId="77777777" w:rsidTr="007C7A87">
        <w:trPr>
          <w:trHeight w:val="108"/>
        </w:trPr>
        <w:tc>
          <w:tcPr>
            <w:tcW w:w="0" w:type="auto"/>
            <w:tcBorders>
              <w:bottom w:val="single" w:sz="12" w:space="0" w:color="BFD1DB"/>
            </w:tcBorders>
            <w:shd w:val="clear" w:color="auto" w:fill="F0F8FA"/>
            <w:tcMar>
              <w:top w:w="180" w:type="dxa"/>
              <w:left w:w="497" w:type="dxa"/>
              <w:bottom w:w="180" w:type="dxa"/>
              <w:right w:w="497" w:type="dxa"/>
            </w:tcMar>
            <w:hideMark/>
          </w:tcPr>
          <w:p w14:paraId="3C3105DD" w14:textId="77777777" w:rsidR="007C7A87" w:rsidRPr="00845E83" w:rsidRDefault="007C7A87" w:rsidP="007C7A87">
            <w:pPr>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Incidental Expense</w:t>
            </w:r>
          </w:p>
        </w:tc>
        <w:tc>
          <w:tcPr>
            <w:tcW w:w="0" w:type="auto"/>
            <w:gridSpan w:val="2"/>
            <w:tcBorders>
              <w:bottom w:val="single" w:sz="12" w:space="0" w:color="BFD1DB"/>
            </w:tcBorders>
            <w:shd w:val="clear" w:color="auto" w:fill="F0F8FA"/>
            <w:tcMar>
              <w:top w:w="180" w:type="dxa"/>
              <w:left w:w="450" w:type="dxa"/>
              <w:bottom w:w="180" w:type="dxa"/>
              <w:right w:w="497" w:type="dxa"/>
            </w:tcMar>
            <w:hideMark/>
          </w:tcPr>
          <w:p w14:paraId="3FBAB7AB"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 $5.00 </w:t>
            </w:r>
          </w:p>
        </w:tc>
        <w:tc>
          <w:tcPr>
            <w:tcW w:w="0" w:type="auto"/>
            <w:tcBorders>
              <w:bottom w:val="single" w:sz="12" w:space="0" w:color="BFD1DB"/>
            </w:tcBorders>
            <w:shd w:val="clear" w:color="auto" w:fill="F0F8FA"/>
            <w:tcMar>
              <w:top w:w="180" w:type="dxa"/>
              <w:left w:w="497" w:type="dxa"/>
              <w:bottom w:w="180" w:type="dxa"/>
              <w:right w:w="497" w:type="dxa"/>
            </w:tcMar>
            <w:hideMark/>
          </w:tcPr>
          <w:p w14:paraId="7924E06D" w14:textId="77777777" w:rsidR="007C7A87" w:rsidRPr="00845E83" w:rsidRDefault="007C7A87" w:rsidP="007C7A87">
            <w:pPr>
              <w:jc w:val="right"/>
              <w:rPr>
                <w:rFonts w:ascii="Arial" w:eastAsia="Times New Roman" w:hAnsi="Arial" w:cs="Arial"/>
                <w:color w:val="414242"/>
                <w:spacing w:val="15"/>
                <w:sz w:val="20"/>
                <w:szCs w:val="20"/>
              </w:rPr>
            </w:pPr>
            <w:r w:rsidRPr="00845E83">
              <w:rPr>
                <w:rFonts w:ascii="Arial" w:eastAsia="Times New Roman" w:hAnsi="Arial" w:cs="Arial"/>
                <w:color w:val="414242"/>
                <w:spacing w:val="15"/>
                <w:sz w:val="20"/>
                <w:szCs w:val="20"/>
              </w:rPr>
              <w:t>$5.00 </w:t>
            </w:r>
          </w:p>
        </w:tc>
      </w:tr>
    </w:tbl>
    <w:p w14:paraId="51561A10" w14:textId="77777777" w:rsidR="007C7A87" w:rsidRDefault="007C7A87" w:rsidP="007C7A87">
      <w:pPr>
        <w:pStyle w:val="ListParagraph"/>
        <w:ind w:left="1440"/>
        <w:rPr>
          <w:rFonts w:ascii="Arial" w:hAnsi="Arial" w:cs="Arial"/>
          <w:sz w:val="24"/>
          <w:szCs w:val="24"/>
        </w:rPr>
      </w:pPr>
    </w:p>
    <w:p w14:paraId="492441F0" w14:textId="47ACF594" w:rsidR="00917060" w:rsidRPr="007C7A87" w:rsidRDefault="00917060" w:rsidP="007C7A87">
      <w:pPr>
        <w:pStyle w:val="ListParagraph"/>
        <w:ind w:left="1440"/>
        <w:rPr>
          <w:rFonts w:ascii="Arial" w:hAnsi="Arial" w:cs="Arial"/>
          <w:sz w:val="24"/>
          <w:szCs w:val="24"/>
        </w:rPr>
      </w:pPr>
      <w:r w:rsidRPr="007C7A87">
        <w:rPr>
          <w:rFonts w:ascii="Arial" w:hAnsi="Arial" w:cs="Arial"/>
          <w:sz w:val="24"/>
          <w:szCs w:val="24"/>
        </w:rPr>
        <w:t xml:space="preserve">The District has a Hotel Tax Exempt Form on their Accounts Payable website which you could use to assist in requesting that certain hotel taxes be waived since you are functioning as a representative of the District while travelling. </w:t>
      </w:r>
    </w:p>
    <w:p w14:paraId="7683A625" w14:textId="74C34B7B" w:rsidR="00241230" w:rsidRDefault="00241230" w:rsidP="00241230">
      <w:pPr>
        <w:pStyle w:val="ListParagraph"/>
        <w:ind w:left="1440"/>
        <w:rPr>
          <w:rFonts w:ascii="Arial" w:hAnsi="Arial" w:cs="Arial"/>
          <w:sz w:val="24"/>
          <w:szCs w:val="24"/>
        </w:rPr>
      </w:pPr>
      <w:r>
        <w:rPr>
          <w:rFonts w:ascii="Arial" w:hAnsi="Arial" w:cs="Arial"/>
          <w:b/>
          <w:sz w:val="24"/>
          <w:szCs w:val="24"/>
        </w:rPr>
        <w:t>Link to Hotel Tax Exempt Form</w:t>
      </w:r>
      <w:r w:rsidRPr="00241230">
        <w:rPr>
          <w:rFonts w:ascii="Arial" w:hAnsi="Arial" w:cs="Arial"/>
          <w:sz w:val="24"/>
          <w:szCs w:val="24"/>
        </w:rPr>
        <w:t>:</w:t>
      </w:r>
    </w:p>
    <w:p w14:paraId="03339B88" w14:textId="009B8099" w:rsidR="00241230" w:rsidRDefault="003327F8" w:rsidP="00241230">
      <w:pPr>
        <w:pStyle w:val="ListParagraph"/>
        <w:ind w:left="1440"/>
      </w:pPr>
      <w:hyperlink r:id="rId11" w:history="1">
        <w:r w:rsidR="00241230">
          <w:rPr>
            <w:rStyle w:val="Hyperlink"/>
          </w:rPr>
          <w:t>http://www.nocccd.edu/files/hotel-motel-occupancy-tax-waiver-form_62225.pdf</w:t>
        </w:r>
      </w:hyperlink>
    </w:p>
    <w:p w14:paraId="68A11392" w14:textId="77777777" w:rsidR="00241230" w:rsidRDefault="00241230" w:rsidP="00241230">
      <w:pPr>
        <w:pStyle w:val="ListParagraph"/>
        <w:ind w:left="1440"/>
        <w:rPr>
          <w:rFonts w:ascii="Arial" w:hAnsi="Arial" w:cs="Arial"/>
          <w:sz w:val="24"/>
          <w:szCs w:val="24"/>
        </w:rPr>
      </w:pPr>
    </w:p>
    <w:p w14:paraId="2F7B4EE7" w14:textId="0B269C5A" w:rsidR="00917060" w:rsidRDefault="00917060" w:rsidP="00917060">
      <w:pPr>
        <w:pStyle w:val="ListParagraph"/>
        <w:numPr>
          <w:ilvl w:val="1"/>
          <w:numId w:val="4"/>
        </w:numPr>
        <w:rPr>
          <w:rFonts w:ascii="Arial" w:hAnsi="Arial" w:cs="Arial"/>
          <w:sz w:val="24"/>
          <w:szCs w:val="24"/>
        </w:rPr>
      </w:pPr>
      <w:r>
        <w:rPr>
          <w:rFonts w:ascii="Arial" w:hAnsi="Arial" w:cs="Arial"/>
          <w:b/>
          <w:sz w:val="24"/>
          <w:szCs w:val="24"/>
        </w:rPr>
        <w:t>Transportation</w:t>
      </w:r>
      <w:r>
        <w:rPr>
          <w:rFonts w:ascii="Arial" w:hAnsi="Arial" w:cs="Arial"/>
          <w:sz w:val="24"/>
          <w:szCs w:val="24"/>
        </w:rPr>
        <w:t xml:space="preserve">: Please make every attempt to find reasonable transportation, and booking flights early will help. </w:t>
      </w:r>
    </w:p>
    <w:p w14:paraId="090B2211" w14:textId="494E03A7" w:rsidR="00917060" w:rsidRDefault="00917060" w:rsidP="00917060">
      <w:pPr>
        <w:pStyle w:val="ListParagraph"/>
        <w:numPr>
          <w:ilvl w:val="2"/>
          <w:numId w:val="4"/>
        </w:numPr>
        <w:rPr>
          <w:rFonts w:ascii="Arial" w:hAnsi="Arial" w:cs="Arial"/>
          <w:sz w:val="24"/>
          <w:szCs w:val="24"/>
        </w:rPr>
      </w:pPr>
      <w:r>
        <w:rPr>
          <w:rFonts w:ascii="Arial" w:hAnsi="Arial" w:cs="Arial"/>
          <w:b/>
          <w:sz w:val="24"/>
          <w:szCs w:val="24"/>
        </w:rPr>
        <w:t>Mileage</w:t>
      </w:r>
      <w:r>
        <w:rPr>
          <w:rFonts w:ascii="Arial" w:hAnsi="Arial" w:cs="Arial"/>
          <w:sz w:val="24"/>
          <w:szCs w:val="24"/>
        </w:rPr>
        <w:t xml:space="preserve">: </w:t>
      </w:r>
      <w:r w:rsidR="001266E9">
        <w:rPr>
          <w:rFonts w:ascii="Arial" w:hAnsi="Arial" w:cs="Arial"/>
          <w:sz w:val="24"/>
          <w:szCs w:val="24"/>
        </w:rPr>
        <w:t xml:space="preserve">Mileage is paid to compensate the driver for additional miles accrued for travelling to an event beyond what the employee would commute to work from home. </w:t>
      </w:r>
      <w:r>
        <w:rPr>
          <w:rFonts w:ascii="Arial" w:hAnsi="Arial" w:cs="Arial"/>
          <w:sz w:val="24"/>
          <w:szCs w:val="24"/>
        </w:rPr>
        <w:t>Here is the language from the Dis</w:t>
      </w:r>
      <w:r w:rsidR="00241230">
        <w:rPr>
          <w:rFonts w:ascii="Arial" w:hAnsi="Arial" w:cs="Arial"/>
          <w:sz w:val="24"/>
          <w:szCs w:val="24"/>
        </w:rPr>
        <w:t>trict’s Accounts Payable website</w:t>
      </w:r>
      <w:r>
        <w:rPr>
          <w:rFonts w:ascii="Arial" w:hAnsi="Arial" w:cs="Arial"/>
          <w:sz w:val="24"/>
          <w:szCs w:val="24"/>
        </w:rPr>
        <w:t xml:space="preserve"> with regards to mileage:</w:t>
      </w:r>
    </w:p>
    <w:p w14:paraId="20EA8B3A" w14:textId="77777777" w:rsidR="001266E9" w:rsidRDefault="001266E9" w:rsidP="001266E9">
      <w:pPr>
        <w:pStyle w:val="ListParagraph"/>
        <w:ind w:left="2160"/>
        <w:rPr>
          <w:rFonts w:ascii="Arial" w:hAnsi="Arial" w:cs="Arial"/>
          <w:sz w:val="24"/>
          <w:szCs w:val="24"/>
        </w:rPr>
      </w:pPr>
    </w:p>
    <w:p w14:paraId="3A86F6F5" w14:textId="533E0052" w:rsidR="00917060" w:rsidRDefault="00917060" w:rsidP="001266E9">
      <w:pPr>
        <w:pStyle w:val="NormalWeb"/>
        <w:shd w:val="clear" w:color="auto" w:fill="FFFFFF"/>
        <w:spacing w:before="0" w:beforeAutospacing="0"/>
        <w:ind w:left="1980"/>
        <w:rPr>
          <w:rFonts w:ascii="Arial" w:hAnsi="Arial" w:cs="Arial"/>
          <w:color w:val="414242"/>
          <w:spacing w:val="15"/>
          <w:sz w:val="20"/>
          <w:szCs w:val="20"/>
        </w:rPr>
      </w:pPr>
      <w:r>
        <w:rPr>
          <w:rStyle w:val="Strong"/>
          <w:rFonts w:ascii="Arial" w:hAnsi="Arial" w:cs="Arial"/>
          <w:b w:val="0"/>
          <w:bCs w:val="0"/>
          <w:color w:val="414242"/>
          <w:spacing w:val="15"/>
          <w:sz w:val="20"/>
          <w:szCs w:val="20"/>
        </w:rPr>
        <w:t>Mileage</w:t>
      </w:r>
      <w:r>
        <w:rPr>
          <w:rFonts w:ascii="Arial" w:hAnsi="Arial" w:cs="Arial"/>
          <w:color w:val="414242"/>
          <w:spacing w:val="15"/>
          <w:sz w:val="20"/>
          <w:szCs w:val="20"/>
        </w:rPr>
        <w:t>: </w:t>
      </w:r>
      <w:r>
        <w:rPr>
          <w:rFonts w:ascii="Arial" w:hAnsi="Arial" w:cs="Arial"/>
          <w:color w:val="414242"/>
          <w:spacing w:val="15"/>
          <w:sz w:val="20"/>
          <w:szCs w:val="20"/>
        </w:rPr>
        <w:br/>
        <w:t>Effective January 1, 2019: 58 cents per mile </w:t>
      </w:r>
    </w:p>
    <w:p w14:paraId="1C884456" w14:textId="2455E749" w:rsidR="00917060" w:rsidRDefault="00917060" w:rsidP="001266E9">
      <w:pPr>
        <w:pStyle w:val="NormalWeb"/>
        <w:shd w:val="clear" w:color="auto" w:fill="FFFFFF"/>
        <w:spacing w:before="0" w:beforeAutospacing="0"/>
        <w:ind w:left="1980"/>
        <w:rPr>
          <w:rFonts w:ascii="Arial" w:hAnsi="Arial" w:cs="Arial"/>
          <w:color w:val="414242"/>
          <w:spacing w:val="15"/>
          <w:sz w:val="20"/>
          <w:szCs w:val="20"/>
        </w:rPr>
      </w:pPr>
      <w:r>
        <w:rPr>
          <w:rFonts w:ascii="Arial" w:hAnsi="Arial" w:cs="Arial"/>
          <w:color w:val="414242"/>
          <w:spacing w:val="15"/>
          <w:sz w:val="20"/>
          <w:szCs w:val="20"/>
        </w:rPr>
        <w:t>The mileage rate applies to the time period in which the miles are driven and not the date in which the miles are claimed for reimbursement. We will adjust all mileage claims to ensure that each employee is reimbursed the appropriate rate based on the date driven. </w:t>
      </w:r>
    </w:p>
    <w:p w14:paraId="0E969D9C" w14:textId="69BFE3F6" w:rsidR="00241230" w:rsidRDefault="00241230" w:rsidP="00241230">
      <w:pPr>
        <w:pStyle w:val="NormalWeb"/>
        <w:numPr>
          <w:ilvl w:val="1"/>
          <w:numId w:val="4"/>
        </w:numPr>
        <w:shd w:val="clear" w:color="auto" w:fill="FFFFFF"/>
        <w:spacing w:before="0" w:beforeAutospacing="0"/>
        <w:rPr>
          <w:rFonts w:ascii="Arial" w:hAnsi="Arial" w:cs="Arial"/>
          <w:color w:val="414242"/>
        </w:rPr>
      </w:pPr>
      <w:r w:rsidRPr="00241230">
        <w:rPr>
          <w:rFonts w:ascii="Arial" w:hAnsi="Arial" w:cs="Arial"/>
          <w:b/>
          <w:color w:val="414242"/>
        </w:rPr>
        <w:t>Meals</w:t>
      </w:r>
      <w:r w:rsidRPr="00241230">
        <w:rPr>
          <w:rFonts w:ascii="Arial" w:hAnsi="Arial" w:cs="Arial"/>
          <w:color w:val="414242"/>
        </w:rPr>
        <w:t>: Please go onto the District’s Accounts Payable</w:t>
      </w:r>
      <w:r>
        <w:rPr>
          <w:rFonts w:ascii="Arial" w:hAnsi="Arial" w:cs="Arial"/>
          <w:color w:val="414242"/>
        </w:rPr>
        <w:t xml:space="preserve"> website and click on the Reimbursement Rates link for detailed information</w:t>
      </w:r>
      <w:r w:rsidR="00845E83">
        <w:rPr>
          <w:rFonts w:ascii="Arial" w:hAnsi="Arial" w:cs="Arial"/>
          <w:color w:val="414242"/>
        </w:rPr>
        <w:t xml:space="preserve"> and further explanation</w:t>
      </w:r>
      <w:r>
        <w:rPr>
          <w:rFonts w:ascii="Arial" w:hAnsi="Arial" w:cs="Arial"/>
          <w:color w:val="414242"/>
        </w:rPr>
        <w:t>.</w:t>
      </w:r>
    </w:p>
    <w:p w14:paraId="31BFE71B" w14:textId="53FE8DA3" w:rsidR="00241230" w:rsidRDefault="00241230" w:rsidP="00241230">
      <w:pPr>
        <w:pStyle w:val="NormalWeb"/>
        <w:numPr>
          <w:ilvl w:val="2"/>
          <w:numId w:val="4"/>
        </w:numPr>
        <w:shd w:val="clear" w:color="auto" w:fill="FFFFFF"/>
        <w:spacing w:before="0" w:beforeAutospacing="0"/>
        <w:rPr>
          <w:rFonts w:ascii="Arial" w:hAnsi="Arial" w:cs="Arial"/>
          <w:color w:val="414242"/>
        </w:rPr>
      </w:pPr>
      <w:r>
        <w:rPr>
          <w:rFonts w:ascii="Arial" w:hAnsi="Arial" w:cs="Arial"/>
          <w:color w:val="414242"/>
        </w:rPr>
        <w:t>Link:</w:t>
      </w:r>
    </w:p>
    <w:p w14:paraId="678C891E" w14:textId="7AC73368" w:rsidR="00241230" w:rsidRPr="00241230" w:rsidRDefault="003327F8" w:rsidP="00241230">
      <w:pPr>
        <w:pStyle w:val="NormalWeb"/>
        <w:shd w:val="clear" w:color="auto" w:fill="FFFFFF"/>
        <w:spacing w:before="0" w:beforeAutospacing="0"/>
        <w:ind w:left="2160"/>
        <w:rPr>
          <w:rFonts w:ascii="Arial" w:hAnsi="Arial" w:cs="Arial"/>
          <w:color w:val="414242"/>
        </w:rPr>
      </w:pPr>
      <w:hyperlink r:id="rId12" w:history="1">
        <w:r w:rsidR="00241230">
          <w:rPr>
            <w:rStyle w:val="Hyperlink"/>
          </w:rPr>
          <w:t>http://www.nocccd.edu/reimbursement-rates</w:t>
        </w:r>
      </w:hyperlink>
    </w:p>
    <w:p w14:paraId="10E8C167" w14:textId="4E58CCA5" w:rsidR="00845E83" w:rsidRDefault="00845E83" w:rsidP="00845E83">
      <w:pPr>
        <w:pStyle w:val="ListParagraph"/>
        <w:rPr>
          <w:rFonts w:ascii="Arial" w:hAnsi="Arial" w:cs="Arial"/>
          <w:sz w:val="24"/>
          <w:szCs w:val="24"/>
        </w:rPr>
      </w:pPr>
    </w:p>
    <w:p w14:paraId="3FAFC369" w14:textId="4F1C6AFC" w:rsidR="00845E83" w:rsidRDefault="00845E83" w:rsidP="00845E83">
      <w:pPr>
        <w:pStyle w:val="ListParagraph"/>
        <w:rPr>
          <w:rFonts w:ascii="Arial" w:hAnsi="Arial" w:cs="Arial"/>
          <w:sz w:val="24"/>
          <w:szCs w:val="24"/>
        </w:rPr>
      </w:pPr>
    </w:p>
    <w:p w14:paraId="10411280" w14:textId="477B5029" w:rsidR="00845E83" w:rsidRDefault="00845E83" w:rsidP="00845E83">
      <w:pPr>
        <w:pStyle w:val="ListParagraph"/>
        <w:rPr>
          <w:rFonts w:ascii="Arial" w:hAnsi="Arial" w:cs="Arial"/>
          <w:sz w:val="24"/>
          <w:szCs w:val="24"/>
        </w:rPr>
      </w:pPr>
    </w:p>
    <w:p w14:paraId="60BF1A6C" w14:textId="30D344E2" w:rsidR="00845E83" w:rsidRDefault="00845E83" w:rsidP="00845E83">
      <w:pPr>
        <w:pStyle w:val="ListParagraph"/>
        <w:rPr>
          <w:rFonts w:ascii="Arial" w:hAnsi="Arial" w:cs="Arial"/>
          <w:sz w:val="24"/>
          <w:szCs w:val="24"/>
        </w:rPr>
      </w:pPr>
    </w:p>
    <w:p w14:paraId="340652FE" w14:textId="2865BE92" w:rsidR="00845E83" w:rsidRDefault="00845E83" w:rsidP="00845E83">
      <w:pPr>
        <w:pStyle w:val="ListParagraph"/>
        <w:rPr>
          <w:rFonts w:ascii="Arial" w:hAnsi="Arial" w:cs="Arial"/>
          <w:sz w:val="24"/>
          <w:szCs w:val="24"/>
        </w:rPr>
      </w:pPr>
    </w:p>
    <w:p w14:paraId="624CC213" w14:textId="3282A7AD" w:rsidR="00845E83" w:rsidRDefault="00845E83" w:rsidP="00845E83">
      <w:pPr>
        <w:pStyle w:val="ListParagraph"/>
        <w:rPr>
          <w:rFonts w:ascii="Arial" w:hAnsi="Arial" w:cs="Arial"/>
          <w:sz w:val="24"/>
          <w:szCs w:val="24"/>
        </w:rPr>
      </w:pPr>
    </w:p>
    <w:p w14:paraId="596756A3" w14:textId="4A69D78C" w:rsidR="00845E83" w:rsidRDefault="00845E83" w:rsidP="00845E83">
      <w:pPr>
        <w:pStyle w:val="ListParagraph"/>
        <w:rPr>
          <w:rFonts w:ascii="Arial" w:hAnsi="Arial" w:cs="Arial"/>
          <w:sz w:val="24"/>
          <w:szCs w:val="24"/>
        </w:rPr>
      </w:pPr>
    </w:p>
    <w:p w14:paraId="597F00DB" w14:textId="14197239" w:rsidR="00845E83" w:rsidRDefault="00845E83" w:rsidP="00845E83">
      <w:pPr>
        <w:pStyle w:val="ListParagraph"/>
        <w:rPr>
          <w:rFonts w:ascii="Arial" w:hAnsi="Arial" w:cs="Arial"/>
          <w:sz w:val="24"/>
          <w:szCs w:val="24"/>
        </w:rPr>
      </w:pPr>
    </w:p>
    <w:p w14:paraId="2F3FA184" w14:textId="6868AC61" w:rsidR="00845E83" w:rsidRDefault="00845E83" w:rsidP="00845E83">
      <w:pPr>
        <w:pStyle w:val="ListParagraph"/>
        <w:rPr>
          <w:rFonts w:ascii="Arial" w:hAnsi="Arial" w:cs="Arial"/>
          <w:sz w:val="24"/>
          <w:szCs w:val="24"/>
        </w:rPr>
      </w:pPr>
    </w:p>
    <w:p w14:paraId="12AA054B" w14:textId="1B89C53D" w:rsidR="00845E83" w:rsidRDefault="00845E83" w:rsidP="00845E83">
      <w:pPr>
        <w:pStyle w:val="ListParagraph"/>
        <w:rPr>
          <w:rFonts w:ascii="Arial" w:hAnsi="Arial" w:cs="Arial"/>
          <w:sz w:val="24"/>
          <w:szCs w:val="24"/>
        </w:rPr>
      </w:pPr>
    </w:p>
    <w:p w14:paraId="0F606BA3" w14:textId="65A71D33" w:rsidR="00845E83" w:rsidRDefault="00845E83" w:rsidP="00845E83">
      <w:pPr>
        <w:pStyle w:val="ListParagraph"/>
        <w:rPr>
          <w:rFonts w:ascii="Arial" w:hAnsi="Arial" w:cs="Arial"/>
          <w:sz w:val="24"/>
          <w:szCs w:val="24"/>
        </w:rPr>
      </w:pPr>
    </w:p>
    <w:p w14:paraId="57181441" w14:textId="4E56B33D" w:rsidR="00845E83" w:rsidRDefault="00845E83" w:rsidP="00845E83">
      <w:pPr>
        <w:pStyle w:val="ListParagraph"/>
        <w:rPr>
          <w:rFonts w:ascii="Arial" w:hAnsi="Arial" w:cs="Arial"/>
          <w:sz w:val="24"/>
          <w:szCs w:val="24"/>
        </w:rPr>
      </w:pPr>
    </w:p>
    <w:p w14:paraId="6F26FEDA" w14:textId="6297EF1D" w:rsidR="00845E83" w:rsidRDefault="00845E83" w:rsidP="00845E83">
      <w:pPr>
        <w:pStyle w:val="ListParagraph"/>
        <w:rPr>
          <w:rFonts w:ascii="Arial" w:hAnsi="Arial" w:cs="Arial"/>
          <w:sz w:val="24"/>
          <w:szCs w:val="24"/>
        </w:rPr>
      </w:pPr>
    </w:p>
    <w:p w14:paraId="79BD1CF9" w14:textId="72F5E0C1" w:rsidR="00845E83" w:rsidRDefault="00845E83" w:rsidP="00845E83">
      <w:pPr>
        <w:pStyle w:val="ListParagraph"/>
        <w:rPr>
          <w:rFonts w:ascii="Arial" w:hAnsi="Arial" w:cs="Arial"/>
          <w:sz w:val="24"/>
          <w:szCs w:val="24"/>
        </w:rPr>
      </w:pPr>
    </w:p>
    <w:p w14:paraId="5DBC4918" w14:textId="29D12CB3" w:rsidR="00845E83" w:rsidRDefault="00845E83" w:rsidP="00845E83">
      <w:pPr>
        <w:pStyle w:val="ListParagraph"/>
        <w:rPr>
          <w:rFonts w:ascii="Arial" w:hAnsi="Arial" w:cs="Arial"/>
          <w:sz w:val="24"/>
          <w:szCs w:val="24"/>
        </w:rPr>
      </w:pPr>
    </w:p>
    <w:p w14:paraId="58AC95AF" w14:textId="77777777" w:rsidR="00845E83" w:rsidRPr="00845E83" w:rsidRDefault="00845E83" w:rsidP="00845E83">
      <w:pPr>
        <w:pStyle w:val="ListParagraph"/>
        <w:rPr>
          <w:rFonts w:ascii="Arial" w:hAnsi="Arial" w:cs="Arial"/>
          <w:sz w:val="24"/>
          <w:szCs w:val="24"/>
        </w:rPr>
      </w:pPr>
    </w:p>
    <w:p w14:paraId="11FB7DA4" w14:textId="2C8BB243" w:rsidR="00DB1323" w:rsidRPr="00845E83" w:rsidRDefault="00DB1323" w:rsidP="00845E83">
      <w:pPr>
        <w:pStyle w:val="ListParagraph"/>
        <w:numPr>
          <w:ilvl w:val="0"/>
          <w:numId w:val="4"/>
        </w:numPr>
        <w:rPr>
          <w:rFonts w:ascii="Arial" w:hAnsi="Arial" w:cs="Arial"/>
          <w:sz w:val="24"/>
          <w:szCs w:val="24"/>
        </w:rPr>
      </w:pPr>
      <w:r w:rsidRPr="00845E83">
        <w:rPr>
          <w:rFonts w:ascii="Arial" w:hAnsi="Arial" w:cs="Arial"/>
          <w:sz w:val="24"/>
          <w:szCs w:val="24"/>
        </w:rPr>
        <w:t>Attach all documentation that supports your expenses to your application. Any applications received without complete documentation will be returned to the sender and not considered until complete.</w:t>
      </w:r>
    </w:p>
    <w:p w14:paraId="3BF0982B" w14:textId="77777777" w:rsidR="00506B57" w:rsidRPr="00506B57" w:rsidRDefault="00506B57" w:rsidP="00506B57">
      <w:pPr>
        <w:pStyle w:val="ListParagraph"/>
        <w:rPr>
          <w:rFonts w:ascii="Arial" w:hAnsi="Arial" w:cs="Arial"/>
          <w:sz w:val="24"/>
          <w:szCs w:val="24"/>
        </w:rPr>
      </w:pPr>
    </w:p>
    <w:p w14:paraId="403B3F1A" w14:textId="12B23DA1" w:rsidR="00506B57" w:rsidRDefault="00506B57" w:rsidP="00DB1323">
      <w:pPr>
        <w:pStyle w:val="ListParagraph"/>
        <w:numPr>
          <w:ilvl w:val="0"/>
          <w:numId w:val="4"/>
        </w:numPr>
        <w:rPr>
          <w:rFonts w:ascii="Arial" w:hAnsi="Arial" w:cs="Arial"/>
          <w:sz w:val="24"/>
          <w:szCs w:val="24"/>
        </w:rPr>
      </w:pPr>
      <w:r>
        <w:rPr>
          <w:rFonts w:ascii="Arial" w:hAnsi="Arial" w:cs="Arial"/>
          <w:sz w:val="24"/>
          <w:szCs w:val="24"/>
        </w:rPr>
        <w:t>Submit the complete application to your IMS (Immediate Management Supervisor) for review and signature.</w:t>
      </w:r>
    </w:p>
    <w:p w14:paraId="5AF31623" w14:textId="77777777" w:rsidR="00506B57" w:rsidRPr="00506B57" w:rsidRDefault="00506B57" w:rsidP="00506B57">
      <w:pPr>
        <w:pStyle w:val="ListParagraph"/>
        <w:rPr>
          <w:rFonts w:ascii="Arial" w:hAnsi="Arial" w:cs="Arial"/>
          <w:sz w:val="24"/>
          <w:szCs w:val="24"/>
        </w:rPr>
      </w:pPr>
    </w:p>
    <w:p w14:paraId="46FDD3C6" w14:textId="5B021CD4" w:rsidR="00506B57" w:rsidRDefault="00506B57" w:rsidP="00DB1323">
      <w:pPr>
        <w:pStyle w:val="ListParagraph"/>
        <w:numPr>
          <w:ilvl w:val="0"/>
          <w:numId w:val="4"/>
        </w:numPr>
        <w:rPr>
          <w:rFonts w:ascii="Arial" w:hAnsi="Arial" w:cs="Arial"/>
          <w:sz w:val="24"/>
          <w:szCs w:val="24"/>
        </w:rPr>
      </w:pPr>
      <w:r>
        <w:rPr>
          <w:rFonts w:ascii="Arial" w:hAnsi="Arial" w:cs="Arial"/>
          <w:sz w:val="24"/>
          <w:szCs w:val="24"/>
        </w:rPr>
        <w:t>Once reviewed and signed by the IMS, send the application and all supporting documents to the Professional Development Coordinator (Candace Lynch- Wilshire).</w:t>
      </w:r>
    </w:p>
    <w:p w14:paraId="6AB2F7DA" w14:textId="77777777" w:rsidR="00506B57" w:rsidRPr="001266E9" w:rsidRDefault="00506B57" w:rsidP="001266E9">
      <w:pPr>
        <w:rPr>
          <w:rFonts w:ascii="Arial" w:hAnsi="Arial" w:cs="Arial"/>
          <w:sz w:val="24"/>
          <w:szCs w:val="24"/>
        </w:rPr>
      </w:pPr>
    </w:p>
    <w:p w14:paraId="69CBA19E" w14:textId="12BDF772" w:rsidR="00506B57" w:rsidRDefault="00506B57" w:rsidP="00DB1323">
      <w:pPr>
        <w:pStyle w:val="ListParagraph"/>
        <w:numPr>
          <w:ilvl w:val="0"/>
          <w:numId w:val="4"/>
        </w:numPr>
        <w:rPr>
          <w:rFonts w:ascii="Arial" w:hAnsi="Arial" w:cs="Arial"/>
          <w:sz w:val="24"/>
          <w:szCs w:val="24"/>
        </w:rPr>
      </w:pPr>
      <w:r>
        <w:rPr>
          <w:rFonts w:ascii="Arial" w:hAnsi="Arial" w:cs="Arial"/>
          <w:sz w:val="24"/>
          <w:szCs w:val="24"/>
        </w:rPr>
        <w:t xml:space="preserve">You will receive an email confirmation </w:t>
      </w:r>
      <w:r w:rsidR="001266E9">
        <w:rPr>
          <w:rFonts w:ascii="Arial" w:hAnsi="Arial" w:cs="Arial"/>
          <w:sz w:val="24"/>
          <w:szCs w:val="24"/>
        </w:rPr>
        <w:t>that your application has been received. In that email, you will be informed of the timeline for the Professional Development Committee’s review of and decision regarding your application</w:t>
      </w:r>
      <w:r>
        <w:rPr>
          <w:rFonts w:ascii="Arial" w:hAnsi="Arial" w:cs="Arial"/>
          <w:sz w:val="24"/>
          <w:szCs w:val="24"/>
        </w:rPr>
        <w:t xml:space="preserve">. If approved, you will receive instructions for completing and submitting the District’s </w:t>
      </w:r>
      <w:r>
        <w:rPr>
          <w:rFonts w:ascii="Arial" w:hAnsi="Arial" w:cs="Arial"/>
          <w:i/>
          <w:sz w:val="24"/>
          <w:szCs w:val="24"/>
        </w:rPr>
        <w:t>Travel Expense Report</w:t>
      </w:r>
      <w:r>
        <w:rPr>
          <w:rFonts w:ascii="Arial" w:hAnsi="Arial" w:cs="Arial"/>
          <w:sz w:val="24"/>
          <w:szCs w:val="24"/>
        </w:rPr>
        <w:t>. This report must include the final costs and provide original receipts that show payment for all expenses. You and your IMS must sign the form. It will be turned in, along with receipts and documentation, to Terry Cox or Michelle Tee in the NOCE Budget Office at AC 2</w:t>
      </w:r>
      <w:r w:rsidRPr="00506B57">
        <w:rPr>
          <w:rFonts w:ascii="Arial" w:hAnsi="Arial" w:cs="Arial"/>
          <w:sz w:val="24"/>
          <w:szCs w:val="24"/>
          <w:vertAlign w:val="superscript"/>
        </w:rPr>
        <w:t>nd</w:t>
      </w:r>
      <w:r>
        <w:rPr>
          <w:rFonts w:ascii="Arial" w:hAnsi="Arial" w:cs="Arial"/>
          <w:sz w:val="24"/>
          <w:szCs w:val="24"/>
        </w:rPr>
        <w:t xml:space="preserve"> floor.</w:t>
      </w:r>
    </w:p>
    <w:p w14:paraId="2264C6EF" w14:textId="77777777" w:rsidR="004440FD" w:rsidRPr="004440FD" w:rsidRDefault="004440FD" w:rsidP="004440FD">
      <w:pPr>
        <w:pStyle w:val="ListParagraph"/>
        <w:rPr>
          <w:rFonts w:ascii="Arial" w:hAnsi="Arial" w:cs="Arial"/>
          <w:sz w:val="24"/>
          <w:szCs w:val="24"/>
        </w:rPr>
      </w:pPr>
    </w:p>
    <w:p w14:paraId="7181FA1B" w14:textId="5ED576CD" w:rsidR="004440FD" w:rsidRDefault="004440FD" w:rsidP="00DB1323">
      <w:pPr>
        <w:pStyle w:val="ListParagraph"/>
        <w:numPr>
          <w:ilvl w:val="0"/>
          <w:numId w:val="4"/>
        </w:numPr>
        <w:rPr>
          <w:rFonts w:ascii="Arial" w:hAnsi="Arial" w:cs="Arial"/>
          <w:sz w:val="24"/>
          <w:szCs w:val="24"/>
        </w:rPr>
      </w:pPr>
      <w:r>
        <w:rPr>
          <w:rFonts w:ascii="Arial" w:hAnsi="Arial" w:cs="Arial"/>
          <w:sz w:val="24"/>
          <w:szCs w:val="24"/>
        </w:rPr>
        <w:t xml:space="preserve">Contact the Professional Development Coordinator (Candace Lynch at </w:t>
      </w:r>
      <w:hyperlink r:id="rId13" w:history="1">
        <w:r w:rsidRPr="00713222">
          <w:rPr>
            <w:rStyle w:val="Hyperlink"/>
            <w:rFonts w:ascii="Arial" w:hAnsi="Arial" w:cs="Arial"/>
            <w:sz w:val="24"/>
            <w:szCs w:val="24"/>
          </w:rPr>
          <w:t>clynch@noce.edu</w:t>
        </w:r>
      </w:hyperlink>
      <w:r>
        <w:rPr>
          <w:rFonts w:ascii="Arial" w:hAnsi="Arial" w:cs="Arial"/>
          <w:sz w:val="24"/>
          <w:szCs w:val="24"/>
        </w:rPr>
        <w:t>) with any questions.</w:t>
      </w:r>
    </w:p>
    <w:p w14:paraId="552BFC08" w14:textId="77777777" w:rsidR="001266E9" w:rsidRPr="001266E9" w:rsidRDefault="001266E9" w:rsidP="001266E9">
      <w:pPr>
        <w:pStyle w:val="ListParagraph"/>
        <w:rPr>
          <w:rFonts w:ascii="Arial" w:hAnsi="Arial" w:cs="Arial"/>
          <w:sz w:val="24"/>
          <w:szCs w:val="24"/>
        </w:rPr>
      </w:pPr>
    </w:p>
    <w:p w14:paraId="60EBE7E4" w14:textId="5D7263E5" w:rsidR="001266E9" w:rsidRDefault="00D001B8" w:rsidP="00DB1323">
      <w:pPr>
        <w:pStyle w:val="ListParagraph"/>
        <w:numPr>
          <w:ilvl w:val="0"/>
          <w:numId w:val="4"/>
        </w:numPr>
        <w:rPr>
          <w:rFonts w:ascii="Arial" w:hAnsi="Arial" w:cs="Arial"/>
          <w:sz w:val="24"/>
          <w:szCs w:val="24"/>
        </w:rPr>
      </w:pPr>
      <w:r>
        <w:rPr>
          <w:rFonts w:ascii="Arial" w:hAnsi="Arial" w:cs="Arial"/>
          <w:sz w:val="24"/>
          <w:szCs w:val="24"/>
        </w:rPr>
        <w:t>Link</w:t>
      </w:r>
      <w:r w:rsidR="001266E9">
        <w:rPr>
          <w:rFonts w:ascii="Arial" w:hAnsi="Arial" w:cs="Arial"/>
          <w:sz w:val="24"/>
          <w:szCs w:val="24"/>
        </w:rPr>
        <w:t>:</w:t>
      </w:r>
    </w:p>
    <w:p w14:paraId="10DCE089" w14:textId="77777777" w:rsidR="001266E9" w:rsidRPr="001266E9" w:rsidRDefault="001266E9" w:rsidP="001266E9">
      <w:pPr>
        <w:pStyle w:val="ListParagraph"/>
        <w:rPr>
          <w:rFonts w:ascii="Arial" w:hAnsi="Arial" w:cs="Arial"/>
          <w:sz w:val="24"/>
          <w:szCs w:val="24"/>
        </w:rPr>
      </w:pPr>
    </w:p>
    <w:p w14:paraId="4C0F450B" w14:textId="216CED58" w:rsidR="001266E9" w:rsidRDefault="001266E9" w:rsidP="001266E9">
      <w:pPr>
        <w:pStyle w:val="ListParagraph"/>
        <w:numPr>
          <w:ilvl w:val="1"/>
          <w:numId w:val="4"/>
        </w:numPr>
        <w:rPr>
          <w:rFonts w:ascii="Arial" w:hAnsi="Arial" w:cs="Arial"/>
          <w:sz w:val="24"/>
          <w:szCs w:val="24"/>
        </w:rPr>
      </w:pPr>
      <w:r>
        <w:rPr>
          <w:rFonts w:ascii="Arial" w:hAnsi="Arial" w:cs="Arial"/>
          <w:sz w:val="24"/>
          <w:szCs w:val="24"/>
        </w:rPr>
        <w:t>NOCCCD Accounts Payable “Transportation and Travel Procedures” Webpage (for Travel Expense Report, Hotel Tax Exempt Form, Mileage information and reimbursement rates):</w:t>
      </w:r>
    </w:p>
    <w:p w14:paraId="379670AA" w14:textId="77777777" w:rsidR="001266E9" w:rsidRDefault="001266E9" w:rsidP="001266E9">
      <w:pPr>
        <w:pStyle w:val="ListParagraph"/>
        <w:rPr>
          <w:rFonts w:ascii="Arial" w:hAnsi="Arial" w:cs="Arial"/>
          <w:sz w:val="24"/>
          <w:szCs w:val="24"/>
        </w:rPr>
      </w:pPr>
    </w:p>
    <w:p w14:paraId="6ADA1CA9" w14:textId="2848BB07" w:rsidR="001266E9" w:rsidRPr="00DB1323" w:rsidRDefault="003327F8" w:rsidP="001266E9">
      <w:pPr>
        <w:pStyle w:val="ListParagraph"/>
        <w:rPr>
          <w:rFonts w:ascii="Arial" w:hAnsi="Arial" w:cs="Arial"/>
          <w:sz w:val="24"/>
          <w:szCs w:val="24"/>
        </w:rPr>
      </w:pPr>
      <w:hyperlink r:id="rId14" w:history="1">
        <w:r w:rsidR="001266E9" w:rsidRPr="001266E9">
          <w:rPr>
            <w:rStyle w:val="Hyperlink"/>
            <w:rFonts w:ascii="Arial" w:hAnsi="Arial" w:cs="Arial"/>
            <w:sz w:val="24"/>
            <w:szCs w:val="24"/>
          </w:rPr>
          <w:t>http://nocccd.edu/transportation-and-travel-procedures-218</w:t>
        </w:r>
      </w:hyperlink>
    </w:p>
    <w:p w14:paraId="26551BC1" w14:textId="77777777" w:rsidR="002F3C7D" w:rsidRPr="00C6535A" w:rsidRDefault="002F3C7D" w:rsidP="00064002">
      <w:pPr>
        <w:rPr>
          <w:rFonts w:ascii="Arial" w:hAnsi="Arial" w:cs="Arial"/>
          <w:b/>
          <w:sz w:val="24"/>
        </w:rPr>
      </w:pPr>
    </w:p>
    <w:p w14:paraId="2A167975" w14:textId="77777777" w:rsidR="004D3594" w:rsidRPr="006E1575" w:rsidRDefault="004D3594" w:rsidP="009231B3">
      <w:pPr>
        <w:jc w:val="center"/>
        <w:rPr>
          <w:rFonts w:ascii="Arial" w:hAnsi="Arial" w:cs="Arial"/>
          <w:b/>
          <w:sz w:val="4"/>
        </w:rPr>
      </w:pPr>
    </w:p>
    <w:p w14:paraId="3B3E35C7" w14:textId="77777777" w:rsidR="009231B3" w:rsidRDefault="009231B3" w:rsidP="00993EFD">
      <w:pPr>
        <w:rPr>
          <w:rFonts w:ascii="Arial" w:hAnsi="Arial" w:cs="Arial"/>
          <w:sz w:val="2"/>
        </w:rPr>
      </w:pPr>
    </w:p>
    <w:p w14:paraId="5CA1D694" w14:textId="77777777" w:rsidR="009231B3" w:rsidRDefault="009231B3" w:rsidP="00993EFD">
      <w:pPr>
        <w:rPr>
          <w:rFonts w:ascii="Arial" w:hAnsi="Arial" w:cs="Arial"/>
          <w:sz w:val="2"/>
        </w:rPr>
      </w:pPr>
    </w:p>
    <w:p w14:paraId="47B1C9F3" w14:textId="77777777" w:rsidR="009231B3" w:rsidRDefault="009231B3" w:rsidP="00993EFD">
      <w:pPr>
        <w:rPr>
          <w:rFonts w:ascii="Arial" w:hAnsi="Arial" w:cs="Arial"/>
          <w:sz w:val="2"/>
        </w:rPr>
      </w:pPr>
    </w:p>
    <w:p w14:paraId="0FA8F208" w14:textId="77777777" w:rsidR="00CB158F" w:rsidRDefault="00CB158F" w:rsidP="00CB158F">
      <w:pPr>
        <w:rPr>
          <w:rFonts w:ascii="Arial" w:hAnsi="Arial" w:cs="Arial"/>
          <w:sz w:val="2"/>
        </w:rPr>
      </w:pPr>
    </w:p>
    <w:sectPr w:rsidR="00CB158F" w:rsidSect="004D3594">
      <w:footerReference w:type="default" r:id="rId15"/>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6242" w14:textId="77777777" w:rsidR="00FB2F6C" w:rsidRDefault="00FB2F6C" w:rsidP="00986571">
      <w:r>
        <w:separator/>
      </w:r>
    </w:p>
  </w:endnote>
  <w:endnote w:type="continuationSeparator" w:id="0">
    <w:p w14:paraId="57235503" w14:textId="77777777" w:rsidR="00FB2F6C" w:rsidRDefault="00FB2F6C" w:rsidP="0098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83679"/>
      <w:docPartObj>
        <w:docPartGallery w:val="Page Numbers (Bottom of Page)"/>
        <w:docPartUnique/>
      </w:docPartObj>
    </w:sdtPr>
    <w:sdtEndPr>
      <w:rPr>
        <w:noProof/>
      </w:rPr>
    </w:sdtEndPr>
    <w:sdtContent>
      <w:p w14:paraId="00DDD7D4" w14:textId="6C9A1341" w:rsidR="00545AB4" w:rsidRDefault="00545AB4">
        <w:pPr>
          <w:pStyle w:val="Footer"/>
          <w:jc w:val="right"/>
        </w:pPr>
        <w:r>
          <w:t xml:space="preserve"> NOCE Application for Profe</w:t>
        </w:r>
        <w:r w:rsidR="00241230">
          <w:t>ssional Development Funding 20</w:t>
        </w:r>
        <w:r w:rsidR="00614A91">
          <w:t>20</w:t>
        </w:r>
        <w:r w:rsidR="00241230">
          <w:t>-202</w:t>
        </w:r>
        <w:r w:rsidR="00614A91">
          <w:t>1</w:t>
        </w:r>
        <w:r>
          <w:t xml:space="preserve">         </w:t>
        </w:r>
        <w:r>
          <w:fldChar w:fldCharType="begin"/>
        </w:r>
        <w:r>
          <w:instrText xml:space="preserve"> PAGE   \* MERGEFORMAT </w:instrText>
        </w:r>
        <w:r>
          <w:fldChar w:fldCharType="separate"/>
        </w:r>
        <w:r w:rsidR="00933BF0">
          <w:rPr>
            <w:noProof/>
          </w:rPr>
          <w:t>3</w:t>
        </w:r>
        <w:r>
          <w:rPr>
            <w:noProof/>
          </w:rPr>
          <w:fldChar w:fldCharType="end"/>
        </w:r>
      </w:p>
    </w:sdtContent>
  </w:sdt>
  <w:p w14:paraId="3AAC7E5F" w14:textId="68C984F3" w:rsidR="00986571" w:rsidRPr="00986571" w:rsidRDefault="00986571" w:rsidP="00986571">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FE11" w14:textId="77777777" w:rsidR="00FB2F6C" w:rsidRDefault="00FB2F6C" w:rsidP="00986571">
      <w:r>
        <w:separator/>
      </w:r>
    </w:p>
  </w:footnote>
  <w:footnote w:type="continuationSeparator" w:id="0">
    <w:p w14:paraId="0BCA45B6" w14:textId="77777777" w:rsidR="00FB2F6C" w:rsidRDefault="00FB2F6C" w:rsidP="0098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115"/>
    <w:multiLevelType w:val="hybridMultilevel"/>
    <w:tmpl w:val="C882C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5F9C"/>
    <w:multiLevelType w:val="hybridMultilevel"/>
    <w:tmpl w:val="5A1EC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A87F6E"/>
    <w:multiLevelType w:val="hybridMultilevel"/>
    <w:tmpl w:val="D7CC69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9B212F"/>
    <w:multiLevelType w:val="hybridMultilevel"/>
    <w:tmpl w:val="C0621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1"/>
    <w:rsid w:val="000068C8"/>
    <w:rsid w:val="00010855"/>
    <w:rsid w:val="00033EE9"/>
    <w:rsid w:val="00034583"/>
    <w:rsid w:val="000508F3"/>
    <w:rsid w:val="00054AAF"/>
    <w:rsid w:val="00064002"/>
    <w:rsid w:val="00072FDE"/>
    <w:rsid w:val="000914C8"/>
    <w:rsid w:val="00095744"/>
    <w:rsid w:val="000D1CF5"/>
    <w:rsid w:val="001266E9"/>
    <w:rsid w:val="0015416C"/>
    <w:rsid w:val="00184029"/>
    <w:rsid w:val="00223E7F"/>
    <w:rsid w:val="00241230"/>
    <w:rsid w:val="0026450B"/>
    <w:rsid w:val="00276545"/>
    <w:rsid w:val="002870B3"/>
    <w:rsid w:val="002A39CA"/>
    <w:rsid w:val="002C3211"/>
    <w:rsid w:val="002D2D67"/>
    <w:rsid w:val="002F3C7D"/>
    <w:rsid w:val="003327F8"/>
    <w:rsid w:val="003700ED"/>
    <w:rsid w:val="003B4F06"/>
    <w:rsid w:val="004360A8"/>
    <w:rsid w:val="004440FD"/>
    <w:rsid w:val="004D3594"/>
    <w:rsid w:val="00506B57"/>
    <w:rsid w:val="005105BE"/>
    <w:rsid w:val="00545AB4"/>
    <w:rsid w:val="005A4C2D"/>
    <w:rsid w:val="005A75E9"/>
    <w:rsid w:val="005B0808"/>
    <w:rsid w:val="005B4DF7"/>
    <w:rsid w:val="005E1BE5"/>
    <w:rsid w:val="005F7A59"/>
    <w:rsid w:val="0060731A"/>
    <w:rsid w:val="00613218"/>
    <w:rsid w:val="00614A91"/>
    <w:rsid w:val="00652DE4"/>
    <w:rsid w:val="00675BB4"/>
    <w:rsid w:val="006D5712"/>
    <w:rsid w:val="006D731B"/>
    <w:rsid w:val="006D78D8"/>
    <w:rsid w:val="006E1575"/>
    <w:rsid w:val="006F778C"/>
    <w:rsid w:val="007C7A87"/>
    <w:rsid w:val="00835190"/>
    <w:rsid w:val="00845E83"/>
    <w:rsid w:val="008869D0"/>
    <w:rsid w:val="008C4FFC"/>
    <w:rsid w:val="008D0266"/>
    <w:rsid w:val="008D4AF5"/>
    <w:rsid w:val="008F66A0"/>
    <w:rsid w:val="00905032"/>
    <w:rsid w:val="00917060"/>
    <w:rsid w:val="00920366"/>
    <w:rsid w:val="009231B3"/>
    <w:rsid w:val="00933BF0"/>
    <w:rsid w:val="00986571"/>
    <w:rsid w:val="00993EFD"/>
    <w:rsid w:val="00994936"/>
    <w:rsid w:val="009A6D8C"/>
    <w:rsid w:val="009B71D2"/>
    <w:rsid w:val="00A14C86"/>
    <w:rsid w:val="00A9306F"/>
    <w:rsid w:val="00AC2D6F"/>
    <w:rsid w:val="00B1494A"/>
    <w:rsid w:val="00B30711"/>
    <w:rsid w:val="00B377BB"/>
    <w:rsid w:val="00B74046"/>
    <w:rsid w:val="00B84421"/>
    <w:rsid w:val="00B87ADB"/>
    <w:rsid w:val="00BD6495"/>
    <w:rsid w:val="00BE4948"/>
    <w:rsid w:val="00C3118F"/>
    <w:rsid w:val="00C6535A"/>
    <w:rsid w:val="00CB158F"/>
    <w:rsid w:val="00D001B8"/>
    <w:rsid w:val="00D70D77"/>
    <w:rsid w:val="00DB1323"/>
    <w:rsid w:val="00DC1803"/>
    <w:rsid w:val="00DD2EC6"/>
    <w:rsid w:val="00DE4944"/>
    <w:rsid w:val="00E07CC2"/>
    <w:rsid w:val="00E860B8"/>
    <w:rsid w:val="00E91D42"/>
    <w:rsid w:val="00F00A4E"/>
    <w:rsid w:val="00F31E57"/>
    <w:rsid w:val="00F831BE"/>
    <w:rsid w:val="00FB2F6C"/>
    <w:rsid w:val="00FD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E02A1"/>
  <w15:docId w15:val="{F96143E7-770B-4393-9751-B99AD041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4B4B4B"/>
        <w:sz w:val="22"/>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71"/>
    <w:rPr>
      <w:rFonts w:ascii="Tahoma" w:hAnsi="Tahoma" w:cs="Tahoma"/>
      <w:sz w:val="16"/>
      <w:szCs w:val="16"/>
    </w:rPr>
  </w:style>
  <w:style w:type="character" w:customStyle="1" w:styleId="BalloonTextChar">
    <w:name w:val="Balloon Text Char"/>
    <w:basedOn w:val="DefaultParagraphFont"/>
    <w:link w:val="BalloonText"/>
    <w:uiPriority w:val="99"/>
    <w:semiHidden/>
    <w:rsid w:val="00986571"/>
    <w:rPr>
      <w:rFonts w:ascii="Tahoma" w:hAnsi="Tahoma" w:cs="Tahoma"/>
      <w:sz w:val="16"/>
      <w:szCs w:val="16"/>
    </w:rPr>
  </w:style>
  <w:style w:type="table" w:styleId="TableGrid">
    <w:name w:val="Table Grid"/>
    <w:basedOn w:val="TableNormal"/>
    <w:uiPriority w:val="59"/>
    <w:rsid w:val="0098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571"/>
    <w:pPr>
      <w:tabs>
        <w:tab w:val="center" w:pos="4680"/>
        <w:tab w:val="right" w:pos="9360"/>
      </w:tabs>
    </w:pPr>
  </w:style>
  <w:style w:type="character" w:customStyle="1" w:styleId="HeaderChar">
    <w:name w:val="Header Char"/>
    <w:basedOn w:val="DefaultParagraphFont"/>
    <w:link w:val="Header"/>
    <w:uiPriority w:val="99"/>
    <w:rsid w:val="00986571"/>
  </w:style>
  <w:style w:type="paragraph" w:styleId="Footer">
    <w:name w:val="footer"/>
    <w:basedOn w:val="Normal"/>
    <w:link w:val="FooterChar"/>
    <w:uiPriority w:val="99"/>
    <w:unhideWhenUsed/>
    <w:rsid w:val="00986571"/>
    <w:pPr>
      <w:tabs>
        <w:tab w:val="center" w:pos="4680"/>
        <w:tab w:val="right" w:pos="9360"/>
      </w:tabs>
    </w:pPr>
  </w:style>
  <w:style w:type="character" w:customStyle="1" w:styleId="FooterChar">
    <w:name w:val="Footer Char"/>
    <w:basedOn w:val="DefaultParagraphFont"/>
    <w:link w:val="Footer"/>
    <w:uiPriority w:val="99"/>
    <w:rsid w:val="00986571"/>
  </w:style>
  <w:style w:type="paragraph" w:styleId="ListParagraph">
    <w:name w:val="List Paragraph"/>
    <w:basedOn w:val="Normal"/>
    <w:uiPriority w:val="34"/>
    <w:qFormat/>
    <w:rsid w:val="00675BB4"/>
    <w:pPr>
      <w:ind w:left="720"/>
      <w:contextualSpacing/>
    </w:pPr>
  </w:style>
  <w:style w:type="character" w:styleId="Hyperlink">
    <w:name w:val="Hyperlink"/>
    <w:basedOn w:val="DefaultParagraphFont"/>
    <w:uiPriority w:val="99"/>
    <w:unhideWhenUsed/>
    <w:rsid w:val="004440FD"/>
    <w:rPr>
      <w:color w:val="0000FF" w:themeColor="hyperlink"/>
      <w:u w:val="single"/>
    </w:rPr>
  </w:style>
  <w:style w:type="paragraph" w:styleId="NormalWeb">
    <w:name w:val="Normal (Web)"/>
    <w:basedOn w:val="Normal"/>
    <w:uiPriority w:val="99"/>
    <w:unhideWhenUsed/>
    <w:rsid w:val="00917060"/>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1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933411">
      <w:bodyDiv w:val="1"/>
      <w:marLeft w:val="0"/>
      <w:marRight w:val="0"/>
      <w:marTop w:val="0"/>
      <w:marBottom w:val="0"/>
      <w:divBdr>
        <w:top w:val="none" w:sz="0" w:space="0" w:color="auto"/>
        <w:left w:val="none" w:sz="0" w:space="0" w:color="auto"/>
        <w:bottom w:val="none" w:sz="0" w:space="0" w:color="auto"/>
        <w:right w:val="none" w:sz="0" w:space="0" w:color="auto"/>
      </w:divBdr>
    </w:div>
    <w:div w:id="18842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ynch@no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cccd.edu/reimbursement-r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cccd.edu/files/hotel-motel-occupancy-tax-waiver-form_6222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cccd.edu/files/6360bpfinalrevisedbot11-22-11_8890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occcd.edu/transportation-and-travel-procedures-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384F-B530-4191-ACDE-EA25E054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SCE</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Neiswender</dc:creator>
  <cp:lastModifiedBy>Candace C. Lynch</cp:lastModifiedBy>
  <cp:revision>4</cp:revision>
  <cp:lastPrinted>2017-05-10T22:37:00Z</cp:lastPrinted>
  <dcterms:created xsi:type="dcterms:W3CDTF">2020-10-05T18:38:00Z</dcterms:created>
  <dcterms:modified xsi:type="dcterms:W3CDTF">2021-03-04T17:40:00Z</dcterms:modified>
</cp:coreProperties>
</file>